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3D3FBCA" w14:textId="77777777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b/>
          <w:bCs/>
          <w:color w:val="000000"/>
          <w:sz w:val="24"/>
          <w:szCs w:val="24"/>
        </w:rPr>
        <w:t>2023/10/14 00:00|Лекция. Модули и пакеты</w:t>
      </w:r>
    </w:p>
    <w:p w14:paraId="666F53B1" w14:textId="77777777" w:rsidR="00ED6B92" w:rsidRPr="002D39FE" w:rsidRDefault="00ED6B92" w:rsidP="002D39FE">
      <w:pPr>
        <w:pStyle w:val="2"/>
        <w:spacing w:before="0" w:beforeAutospacing="0" w:after="0" w:afterAutospacing="0"/>
        <w:jc w:val="both"/>
        <w:rPr>
          <w:color w:val="000000"/>
          <w:sz w:val="24"/>
          <w:szCs w:val="24"/>
        </w:rPr>
      </w:pPr>
      <w:r w:rsidRPr="002D39FE">
        <w:rPr>
          <w:color w:val="000000"/>
          <w:sz w:val="24"/>
          <w:szCs w:val="24"/>
        </w:rPr>
        <w:t>Модули и пакеты</w:t>
      </w:r>
    </w:p>
    <w:p w14:paraId="57EA88F0" w14:textId="77777777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 xml:space="preserve">На сегодняшнем занятии мы с вами поговорим про модули в </w:t>
      </w:r>
      <w:proofErr w:type="spellStart"/>
      <w:r w:rsidRPr="002D39FE">
        <w:rPr>
          <w:rFonts w:ascii="Times New Roman" w:hAnsi="Times New Roman" w:cs="Times New Roman"/>
          <w:color w:val="000000"/>
          <w:sz w:val="24"/>
          <w:szCs w:val="24"/>
        </w:rPr>
        <w:t>Python</w:t>
      </w:r>
      <w:proofErr w:type="spellEnd"/>
      <w:r w:rsidRPr="002D39FE">
        <w:rPr>
          <w:rFonts w:ascii="Times New Roman" w:hAnsi="Times New Roman" w:cs="Times New Roman"/>
          <w:color w:val="000000"/>
          <w:sz w:val="24"/>
          <w:szCs w:val="24"/>
        </w:rPr>
        <w:t>. </w:t>
      </w:r>
      <w:r w:rsidRPr="002D39FE">
        <w:rPr>
          <w:rStyle w:val="a3"/>
          <w:rFonts w:ascii="Times New Roman" w:hAnsi="Times New Roman" w:cs="Times New Roman"/>
          <w:color w:val="000000"/>
          <w:sz w:val="24"/>
          <w:szCs w:val="24"/>
        </w:rPr>
        <w:t>Что же это такое?</w:t>
      </w:r>
    </w:p>
    <w:p w14:paraId="5B943EA5" w14:textId="31C43835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 xml:space="preserve">В принципе модулем можно назвать любой файл </w:t>
      </w:r>
      <w:proofErr w:type="spellStart"/>
      <w:proofErr w:type="gramStart"/>
      <w:r w:rsidRPr="002D39FE">
        <w:rPr>
          <w:rFonts w:ascii="Times New Roman" w:hAnsi="Times New Roman" w:cs="Times New Roman"/>
          <w:color w:val="000000"/>
          <w:sz w:val="24"/>
          <w:szCs w:val="24"/>
        </w:rPr>
        <w:t>Python</w:t>
      </w:r>
      <w:proofErr w:type="spellEnd"/>
      <w:r w:rsidRPr="002D39FE">
        <w:rPr>
          <w:rFonts w:ascii="Times New Roman" w:hAnsi="Times New Roman" w:cs="Times New Roman"/>
          <w:color w:val="000000"/>
          <w:sz w:val="24"/>
          <w:szCs w:val="24"/>
        </w:rPr>
        <w:t xml:space="preserve"> ,</w:t>
      </w:r>
      <w:proofErr w:type="gramEnd"/>
      <w:r w:rsidRPr="002D39FE">
        <w:rPr>
          <w:rFonts w:ascii="Times New Roman" w:hAnsi="Times New Roman" w:cs="Times New Roman"/>
          <w:color w:val="000000"/>
          <w:sz w:val="24"/>
          <w:szCs w:val="24"/>
        </w:rPr>
        <w:t xml:space="preserve"> который содержит код. Например, сейчас открыта папка с какими-то учебными проектами, и здесь есть файл «module1.py» (Рис.1). Любой другой файл с расширением «.</w:t>
      </w:r>
      <w:proofErr w:type="spellStart"/>
      <w:r w:rsidRPr="002D39FE">
        <w:rPr>
          <w:rFonts w:ascii="Times New Roman" w:hAnsi="Times New Roman" w:cs="Times New Roman"/>
          <w:color w:val="000000"/>
          <w:sz w:val="24"/>
          <w:szCs w:val="24"/>
        </w:rPr>
        <w:t>py</w:t>
      </w:r>
      <w:proofErr w:type="spellEnd"/>
      <w:r w:rsidRPr="002D39FE">
        <w:rPr>
          <w:rFonts w:ascii="Times New Roman" w:hAnsi="Times New Roman" w:cs="Times New Roman"/>
          <w:color w:val="000000"/>
          <w:sz w:val="24"/>
          <w:szCs w:val="24"/>
        </w:rPr>
        <w:t>» здесь можно назвать модулем.</w:t>
      </w:r>
      <w:r w:rsidR="002D39FE"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1342983" w14:textId="22637255" w:rsidR="00ED6B92" w:rsidRPr="002D39FE" w:rsidRDefault="002D39FE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C25FA46" wp14:editId="3EB24AB9">
            <wp:extent cx="9991725" cy="6736080"/>
            <wp:effectExtent l="0" t="0" r="9525" b="7620"/>
            <wp:docPr id="38" name="Рисунок 38" descr="https://static.tildacdn.com/tild6130-3530-4665-a266-663337353761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tatic.tildacdn.com/tild6130-3530-4665-a266-663337353761/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73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9842C" w14:textId="77777777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Рис.1</w:t>
      </w:r>
    </w:p>
    <w:p w14:paraId="38C04FF2" w14:textId="77777777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Style w:val="a3"/>
          <w:rFonts w:ascii="Times New Roman" w:hAnsi="Times New Roman" w:cs="Times New Roman"/>
          <w:color w:val="000000"/>
          <w:sz w:val="24"/>
          <w:szCs w:val="24"/>
        </w:rPr>
        <w:lastRenderedPageBreak/>
        <w:t>Для чего это нужно?</w:t>
      </w:r>
      <w:r w:rsidRPr="002D39FE">
        <w:rPr>
          <w:rFonts w:ascii="Times New Roman" w:hAnsi="Times New Roman" w:cs="Times New Roman"/>
          <w:color w:val="000000"/>
          <w:sz w:val="24"/>
          <w:szCs w:val="24"/>
        </w:rPr>
        <w:t> Представим такую ситуацию мы делаем очень большой проект и держать все функции в одном месте со временем становится очень проблематично, потому что вносить изменения в код становится сложнее, ориентироваться по коду становится также сложнее из-за увеличения объёмов, то есть количества строчек в коде, соответственно, начинается каша. Мы начинаем путаться, и это не всегда хорошо. Поэтому мы можем какие-то моменты, которые отвечают за определённую часть программы вынести в отдельный файл и подключать его к нашей программе, использовать возможности из другого файла. Плюс в перспективе это нам позволяет сделать такую многомодульную структуру проекта, где в случае, если у нас, скажем так, произойдёт какая-то ошибка, у нас не перестанет работать код целиком, а, возможно, перестанет работать только какая-то функция в определённом модуле. И нам не составит труда туда залезть что-то подправить и это дело использовать. И плюс ко всему мы можем модули перекидывать с одного проекта на другой. То есть мы можем написать какой-то функционал, подразумеваем, может быть, какие-то математические функции, которые будут выполнять определённые вычисления, перенести их в другой проект и спокойно там использовать.</w:t>
      </w:r>
    </w:p>
    <w:p w14:paraId="44C7C716" w14:textId="62E7758A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Давайте рассмотрим на примере, что можно делать с этими модулями. У нас сейчас есть модуль 1. Это наш главный модуль. Здесь давайте запишем какой-нибудь текст: допустим «Привет я из модуля 1» (Рис.2).</w:t>
      </w:r>
      <w:r w:rsidR="002D39FE"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F2D7E78" w14:textId="7E0132EE" w:rsidR="00ED6B92" w:rsidRPr="002D39FE" w:rsidRDefault="002D39FE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F0BD5B7" wp14:editId="2D412E73">
            <wp:extent cx="9991725" cy="6555105"/>
            <wp:effectExtent l="0" t="0" r="9525" b="0"/>
            <wp:docPr id="37" name="Рисунок 37" descr="https://static.tildacdn.com/tild6335-6261-4763-a134-333433393361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tatic.tildacdn.com/tild6335-6261-4763-a134-333433393361/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55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99583" w14:textId="77777777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Рис.2</w:t>
      </w:r>
    </w:p>
    <w:p w14:paraId="3AC9AD37" w14:textId="33C791AC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Запускаем и видим вот такую историю: у нас здесь идёт путь до интерпретатора (Рис.3). Здесь путь непосредственно до нашего скрипта, который мы запускаем (Рис.4).</w:t>
      </w:r>
      <w:r w:rsidR="002D39FE"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606DCA9" w14:textId="7FEA1DE0" w:rsidR="00ED6B92" w:rsidRPr="002D39FE" w:rsidRDefault="002D39FE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3892178" wp14:editId="12CA02A8">
            <wp:extent cx="9991725" cy="6224270"/>
            <wp:effectExtent l="0" t="0" r="9525" b="5080"/>
            <wp:docPr id="36" name="Рисунок 36" descr="https://static.tildacdn.com/tild3166-3930-4132-b539-386635626632/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tatic.tildacdn.com/tild3166-3930-4132-b539-386635626632/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22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C3CC0" w14:textId="6709CC5E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Рис.3</w:t>
      </w:r>
    </w:p>
    <w:p w14:paraId="77C3672A" w14:textId="71F96426" w:rsidR="00ED6B92" w:rsidRPr="002D39FE" w:rsidRDefault="002D39FE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783E7E4" wp14:editId="3466C3FD">
            <wp:extent cx="9991725" cy="6673850"/>
            <wp:effectExtent l="0" t="0" r="9525" b="0"/>
            <wp:docPr id="35" name="Рисунок 35" descr="https://static.tildacdn.com/tild3266-6461-4963-b762-643365353639/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tatic.tildacdn.com/tild3266-6461-4963-b762-643365353639/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67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9B929" w14:textId="77777777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Рис.4</w:t>
      </w:r>
    </w:p>
    <w:p w14:paraId="732119F5" w14:textId="252E248D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Мы запустили файл «module1» и увидели результат работы «Привет я из модуля 1» (Рис.5).</w:t>
      </w:r>
      <w:r w:rsidR="002D39FE"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7EDB175" w14:textId="5AAFCD11" w:rsidR="00ED6B92" w:rsidRPr="002D39FE" w:rsidRDefault="002D39FE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55AF1E6" wp14:editId="0BA53822">
            <wp:extent cx="9991725" cy="6734175"/>
            <wp:effectExtent l="0" t="0" r="9525" b="9525"/>
            <wp:docPr id="34" name="Рисунок 34" descr="https://static.tildacdn.com/tild3734-6339-4335-b361-633837323366/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tatic.tildacdn.com/tild3734-6339-4335-b361-633837323366/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73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DAD3E" w14:textId="77777777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Рис.5</w:t>
      </w:r>
    </w:p>
    <w:p w14:paraId="0BAC1844" w14:textId="6BEC2CFA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 xml:space="preserve">Давайте создадим в рабочей директории ещё один файл </w:t>
      </w:r>
      <w:proofErr w:type="spellStart"/>
      <w:r w:rsidRPr="002D39FE">
        <w:rPr>
          <w:rFonts w:ascii="Times New Roman" w:hAnsi="Times New Roman" w:cs="Times New Roman"/>
          <w:color w:val="000000"/>
          <w:sz w:val="24"/>
          <w:szCs w:val="24"/>
        </w:rPr>
        <w:t>Python</w:t>
      </w:r>
      <w:proofErr w:type="spellEnd"/>
      <w:r w:rsidRPr="002D39FE">
        <w:rPr>
          <w:rFonts w:ascii="Times New Roman" w:hAnsi="Times New Roman" w:cs="Times New Roman"/>
          <w:color w:val="000000"/>
          <w:sz w:val="24"/>
          <w:szCs w:val="24"/>
        </w:rPr>
        <w:t>. Назовём его «module2» (Рис.6, Рис.7)</w:t>
      </w:r>
      <w:r w:rsidR="002D39FE"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42B9C07" w14:textId="38FA7738" w:rsidR="00ED6B92" w:rsidRPr="002D39FE" w:rsidRDefault="002D39FE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BBC6DDE" wp14:editId="16A615E9">
            <wp:extent cx="9991725" cy="6903720"/>
            <wp:effectExtent l="0" t="0" r="9525" b="0"/>
            <wp:docPr id="33" name="Рисунок 33" descr="https://static.tildacdn.com/tild6162-3539-4139-a135-313637613563/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static.tildacdn.com/tild6162-3539-4139-a135-313637613563/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90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DA2A3" w14:textId="1DF99880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Рис.6</w:t>
      </w:r>
    </w:p>
    <w:p w14:paraId="3E254F36" w14:textId="2CA11D1A" w:rsidR="00ED6B92" w:rsidRPr="002D39FE" w:rsidRDefault="002D39FE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BE62C09" wp14:editId="08343AF3">
            <wp:extent cx="7840980" cy="6492240"/>
            <wp:effectExtent l="0" t="0" r="7620" b="3810"/>
            <wp:docPr id="32" name="Рисунок 32" descr="https://static.tildacdn.com/tild3630-6436-4930-a234-666566353237/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tatic.tildacdn.com/tild3630-6436-4930-a234-666566353237/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40980" cy="649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C982B" w14:textId="77777777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Рис.7</w:t>
      </w:r>
    </w:p>
    <w:p w14:paraId="53468362" w14:textId="3631056D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Здесь во втором модуле напишем какую-нибудь функцию. Допустим «</w:t>
      </w:r>
      <w:proofErr w:type="spellStart"/>
      <w:r w:rsidRPr="002D39FE">
        <w:rPr>
          <w:rFonts w:ascii="Times New Roman" w:hAnsi="Times New Roman" w:cs="Times New Roman"/>
          <w:color w:val="000000"/>
          <w:sz w:val="24"/>
          <w:szCs w:val="24"/>
        </w:rPr>
        <w:t>say_hi</w:t>
      </w:r>
      <w:proofErr w:type="spellEnd"/>
      <w:r w:rsidRPr="002D39FE">
        <w:rPr>
          <w:rFonts w:ascii="Times New Roman" w:hAnsi="Times New Roman" w:cs="Times New Roman"/>
          <w:color w:val="000000"/>
          <w:sz w:val="24"/>
          <w:szCs w:val="24"/>
        </w:rPr>
        <w:t>». Далее «</w:t>
      </w:r>
      <w:proofErr w:type="spellStart"/>
      <w:r w:rsidRPr="002D39FE">
        <w:rPr>
          <w:rFonts w:ascii="Times New Roman" w:hAnsi="Times New Roman" w:cs="Times New Roman"/>
          <w:color w:val="000000"/>
          <w:sz w:val="24"/>
          <w:szCs w:val="24"/>
        </w:rPr>
        <w:t>print</w:t>
      </w:r>
      <w:proofErr w:type="spellEnd"/>
      <w:r w:rsidRPr="002D39FE">
        <w:rPr>
          <w:rFonts w:ascii="Times New Roman" w:hAnsi="Times New Roman" w:cs="Times New Roman"/>
          <w:color w:val="000000"/>
          <w:sz w:val="24"/>
          <w:szCs w:val="24"/>
        </w:rPr>
        <w:t xml:space="preserve"> (Привет я из функции во втором модуле)». Давайте создадим какую-нибудь переменную «а=5», «b=10» тоже, чтобы продемонстрировать работу (Рис.8). И пока на данном этапе этого нам хватит</w:t>
      </w:r>
    </w:p>
    <w:p w14:paraId="532B37AB" w14:textId="7E435C88" w:rsidR="00ED6B92" w:rsidRPr="002D39FE" w:rsidRDefault="002D39FE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941C19E" wp14:editId="185134F8">
            <wp:extent cx="9991725" cy="4572635"/>
            <wp:effectExtent l="0" t="0" r="9525" b="0"/>
            <wp:docPr id="31" name="Рисунок 31" descr="https://static.tildacdn.com/tild6562-3763-4463-b566-376634626532/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tatic.tildacdn.com/tild6562-3763-4463-b566-376634626532/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572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378A2" w14:textId="77777777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Рис.8</w:t>
      </w:r>
    </w:p>
    <w:p w14:paraId="6C37ACB3" w14:textId="3017E1BB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Возвращаемся в «module1». Давайте сделаем вот таким вот образом (Рис.9). Здесь у нас открыто два файла: слева «module1», справа «module2».</w:t>
      </w:r>
      <w:r w:rsidR="002D39FE"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2EE944AB" w14:textId="1BE59D76" w:rsidR="00ED6B92" w:rsidRPr="002D39FE" w:rsidRDefault="002D39FE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2D673BC" wp14:editId="7F3F3AFE">
            <wp:extent cx="9991725" cy="3258820"/>
            <wp:effectExtent l="0" t="0" r="9525" b="0"/>
            <wp:docPr id="30" name="Рисунок 30" descr="https://static.tildacdn.com/tild3535-3632-4131-b234-636534666430/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tatic.tildacdn.com/tild3535-3632-4131-b234-636534666430/9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25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C0E7D" w14:textId="77777777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Рис.9</w:t>
      </w:r>
    </w:p>
    <w:p w14:paraId="71C4BE5A" w14:textId="3D56A763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Допустим, я хочу использовать возможности, какие-то команды, может, переменные, функции, которые прописаны во втором модуле. Чтобы использовать второй модуль внутри нашего первого, нам его нужно импортировать. Раньше мы с вами уже импортировали какие-то библиотеки, и здесь мы можем точно так же поступить, только написать имя модуля, который мы хотим подключить. Сейчас мы подключили «module2» к пространству имён «module1» (Рис.10). И через это имя мы будем получать доступ к значениям внутри нашего «module2».</w:t>
      </w:r>
      <w:r w:rsidR="002D39FE"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23C786F2" w14:textId="254CF5B3" w:rsidR="00ED6B92" w:rsidRPr="002D39FE" w:rsidRDefault="002D39FE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47A9C7C" wp14:editId="58D5513C">
            <wp:extent cx="9991725" cy="3106420"/>
            <wp:effectExtent l="0" t="0" r="9525" b="0"/>
            <wp:docPr id="29" name="Рисунок 29" descr="https://static.tildacdn.com/tild3432-3536-4236-b161-373739373162/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static.tildacdn.com/tild3432-3536-4236-b161-373739373162/1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10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0BC52" w14:textId="77777777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Рис.10</w:t>
      </w:r>
    </w:p>
    <w:p w14:paraId="2395576E" w14:textId="6874C9D4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Если мы воспользуемся с вами командой «</w:t>
      </w:r>
      <w:proofErr w:type="spellStart"/>
      <w:r w:rsidRPr="002D39FE">
        <w:rPr>
          <w:rFonts w:ascii="Times New Roman" w:hAnsi="Times New Roman" w:cs="Times New Roman"/>
          <w:color w:val="000000"/>
          <w:sz w:val="24"/>
          <w:szCs w:val="24"/>
        </w:rPr>
        <w:t>dir</w:t>
      </w:r>
      <w:proofErr w:type="spellEnd"/>
      <w:r w:rsidRPr="002D39FE">
        <w:rPr>
          <w:rFonts w:ascii="Times New Roman" w:hAnsi="Times New Roman" w:cs="Times New Roman"/>
          <w:color w:val="000000"/>
          <w:sz w:val="24"/>
          <w:szCs w:val="24"/>
        </w:rPr>
        <w:t>», которая позволяет посмотреть на атрибуты внутри какого-то объекта. Мы здесь увидим, что у нас есть целая куча атрибутов с двойным подчёркиванием и в самом конце те значения, которые мы сами своими руками добавили во второй модуль, то есть это переменная «а», переменная «b», функция «</w:t>
      </w:r>
      <w:proofErr w:type="spellStart"/>
      <w:r w:rsidRPr="002D39FE">
        <w:rPr>
          <w:rFonts w:ascii="Times New Roman" w:hAnsi="Times New Roman" w:cs="Times New Roman"/>
          <w:color w:val="000000"/>
          <w:sz w:val="24"/>
          <w:szCs w:val="24"/>
        </w:rPr>
        <w:t>say_hi</w:t>
      </w:r>
      <w:proofErr w:type="spellEnd"/>
      <w:r w:rsidRPr="002D39FE">
        <w:rPr>
          <w:rFonts w:ascii="Times New Roman" w:hAnsi="Times New Roman" w:cs="Times New Roman"/>
          <w:color w:val="000000"/>
          <w:sz w:val="24"/>
          <w:szCs w:val="24"/>
        </w:rPr>
        <w:t>» (Рис.11, Рис.12).</w:t>
      </w:r>
      <w:r w:rsidR="002D39FE"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347CEEF" w14:textId="12AA9246" w:rsidR="00ED6B92" w:rsidRPr="002D39FE" w:rsidRDefault="002D39FE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4BA3A75" wp14:editId="30514C59">
            <wp:extent cx="9991725" cy="4410075"/>
            <wp:effectExtent l="0" t="0" r="9525" b="9525"/>
            <wp:docPr id="28" name="Рисунок 28" descr="https://static.tildacdn.com/tild3166-6430-4632-a264-633732663662/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tatic.tildacdn.com/tild3166-6430-4632-a264-633732663662/1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A7499" w14:textId="2EF51468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Рис.11</w:t>
      </w:r>
    </w:p>
    <w:p w14:paraId="2BB80041" w14:textId="1093EF38" w:rsidR="00ED6B92" w:rsidRPr="002D39FE" w:rsidRDefault="002D39FE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64D00B4" wp14:editId="0063E21B">
            <wp:extent cx="9991725" cy="4396105"/>
            <wp:effectExtent l="0" t="0" r="9525" b="4445"/>
            <wp:docPr id="27" name="Рисунок 27" descr="https://static.tildacdn.com/tild6161-6534-4339-b037-643765383261/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static.tildacdn.com/tild6161-6534-4339-b037-643765383261/1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39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E7BF4" w14:textId="77777777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Рис.12</w:t>
      </w:r>
    </w:p>
    <w:p w14:paraId="74161E46" w14:textId="77777777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И в принципе это означает, что мы можем обращаться к этим переменным через имя «module2», либо же к функции.</w:t>
      </w:r>
    </w:p>
    <w:p w14:paraId="0F944D15" w14:textId="2574E29B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Давайте попробуем. Возьмём наш «module2» и через точку достанем оттуда, например, переменную «a». Запускаем «module1» и видим то, что у нас здесь текст «Привет я из модуля 1»- все работает, и число 5 (Рис13). Число 5 у нас хранилось переменной во втором модуле, и мы спокойно можем к нему обращаться.</w:t>
      </w:r>
      <w:r w:rsidR="002D39FE"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75DD69A" w14:textId="0A80C6F4" w:rsidR="00ED6B92" w:rsidRPr="002D39FE" w:rsidRDefault="002D39FE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95D3CC3" wp14:editId="508E7F7E">
            <wp:extent cx="9991725" cy="4785995"/>
            <wp:effectExtent l="0" t="0" r="9525" b="0"/>
            <wp:docPr id="26" name="Рисунок 26" descr="https://static.tildacdn.com/tild3062-6164-4361-a432-383030343962/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tatic.tildacdn.com/tild3062-6164-4361-a432-383030343962/1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78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E9FB8" w14:textId="77777777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Рис.13</w:t>
      </w:r>
    </w:p>
    <w:p w14:paraId="44424483" w14:textId="772E52E0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То же самое работает и с вызовом функции. Если мы вызовем нашу функцию «</w:t>
      </w:r>
      <w:proofErr w:type="spellStart"/>
      <w:r w:rsidRPr="002D39FE">
        <w:rPr>
          <w:rFonts w:ascii="Times New Roman" w:hAnsi="Times New Roman" w:cs="Times New Roman"/>
          <w:color w:val="000000"/>
          <w:sz w:val="24"/>
          <w:szCs w:val="24"/>
        </w:rPr>
        <w:t>say_hi</w:t>
      </w:r>
      <w:proofErr w:type="spellEnd"/>
      <w:r w:rsidRPr="002D39FE">
        <w:rPr>
          <w:rFonts w:ascii="Times New Roman" w:hAnsi="Times New Roman" w:cs="Times New Roman"/>
          <w:color w:val="000000"/>
          <w:sz w:val="24"/>
          <w:szCs w:val="24"/>
        </w:rPr>
        <w:t>» из второго модуля, здесь увидим «Привет я из функции во втором модуле», то есть у нас это работает (Рис.14).</w:t>
      </w:r>
      <w:r w:rsidR="002D39FE"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D4B3A5E" w14:textId="60483C76" w:rsidR="00ED6B92" w:rsidRPr="002D39FE" w:rsidRDefault="002D39FE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E445275" wp14:editId="0CDD7562">
            <wp:extent cx="9991725" cy="4886325"/>
            <wp:effectExtent l="0" t="0" r="9525" b="9525"/>
            <wp:docPr id="25" name="Рисунок 25" descr="https://static.tildacdn.com/tild3834-3437-4034-b066-626332663865/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static.tildacdn.com/tild3834-3437-4034-b066-626332663865/1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88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B0DC1" w14:textId="77777777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Рис.14</w:t>
      </w:r>
    </w:p>
    <w:p w14:paraId="651B6447" w14:textId="77777777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По вот этому имени «module2» мы получаем доступ к именам, которые у нас находятся во втором модуле. В этом и заключается вся особенность. То есть мы написали какой-то код и можем его спокойно импортировать куда захотим. То есть мы сейчас его подключили к нашему первому модулю. Но здесь нужно быть готовым к нескольким моментам. Ваши программы растут, увеличивается объём кода в них, соответственно, увеличивается количество импортируемых файлов. </w:t>
      </w:r>
      <w:r w:rsidRPr="002D39FE">
        <w:rPr>
          <w:rStyle w:val="a3"/>
          <w:rFonts w:ascii="Times New Roman" w:hAnsi="Times New Roman" w:cs="Times New Roman"/>
          <w:color w:val="000000"/>
          <w:sz w:val="24"/>
          <w:szCs w:val="24"/>
        </w:rPr>
        <w:t>Что может произойти?</w:t>
      </w:r>
    </w:p>
    <w:p w14:paraId="66E2D65A" w14:textId="77777777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Во- первых, у вас длинное название модуля, такое, которое тратит очень много времени на написание. Вы много, допустим, оттуда используете значений каких-то, может, переменных или функций. И вам получается каждый раз для того, чтобы вызвать какое-то значение или функцию из этого модуля, нужно писать его имя, ставить точку и уже, соответственно, вызывать нашу функцию.</w:t>
      </w:r>
    </w:p>
    <w:p w14:paraId="27461D61" w14:textId="244ED8A8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Есть возможность, во-первых, добавить псевдоним для этого модуля. Мы можем добавить такой оператор «</w:t>
      </w:r>
      <w:proofErr w:type="spellStart"/>
      <w:r w:rsidRPr="002D39FE">
        <w:rPr>
          <w:rFonts w:ascii="Times New Roman" w:hAnsi="Times New Roman" w:cs="Times New Roman"/>
          <w:color w:val="000000"/>
          <w:sz w:val="24"/>
          <w:szCs w:val="24"/>
        </w:rPr>
        <w:t>as</w:t>
      </w:r>
      <w:proofErr w:type="spellEnd"/>
      <w:r w:rsidRPr="002D39FE">
        <w:rPr>
          <w:rFonts w:ascii="Times New Roman" w:hAnsi="Times New Roman" w:cs="Times New Roman"/>
          <w:color w:val="000000"/>
          <w:sz w:val="24"/>
          <w:szCs w:val="24"/>
        </w:rPr>
        <w:t>» и написать, как мы будем обращаться к нашему «module2» (Рис.15). То есть фактически мы даём новое имя, с помощью которого мы будем ссылаться на значение в другом файле, в другом модуле. Мы написали «</w:t>
      </w:r>
      <w:proofErr w:type="spellStart"/>
      <w:r w:rsidRPr="002D39FE">
        <w:rPr>
          <w:rFonts w:ascii="Times New Roman" w:hAnsi="Times New Roman" w:cs="Times New Roman"/>
          <w:color w:val="000000"/>
          <w:sz w:val="24"/>
          <w:szCs w:val="24"/>
        </w:rPr>
        <w:t>as</w:t>
      </w:r>
      <w:proofErr w:type="spellEnd"/>
      <w:r w:rsidRPr="002D39FE">
        <w:rPr>
          <w:rFonts w:ascii="Times New Roman" w:hAnsi="Times New Roman" w:cs="Times New Roman"/>
          <w:color w:val="000000"/>
          <w:sz w:val="24"/>
          <w:szCs w:val="24"/>
        </w:rPr>
        <w:t xml:space="preserve"> m2», тем самым облегчили себе жизнь.</w:t>
      </w:r>
      <w:r w:rsidR="002D39FE"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7E1CE2E" w14:textId="44E9CAD2" w:rsidR="00ED6B92" w:rsidRPr="002D39FE" w:rsidRDefault="002D39FE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816C356" wp14:editId="4F2E01B6">
            <wp:extent cx="9991725" cy="3258820"/>
            <wp:effectExtent l="0" t="0" r="9525" b="0"/>
            <wp:docPr id="24" name="Рисунок 24" descr="https://static.tildacdn.com/tild3562-3239-4666-b531-313863343830/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tatic.tildacdn.com/tild3562-3239-4666-b531-313863343830/1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25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FA08A" w14:textId="77777777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Рис.15</w:t>
      </w:r>
    </w:p>
    <w:p w14:paraId="38AEA234" w14:textId="2F66BD7A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То есть мы пишем уже не «module2», а пишем «m2» и точно также можем вызывать те функции, доставать оттуда какие-либо значения, и у нас ничего не собьётся (Рис.16). С этим никаких проблем у нас не возникнет. Это ещё один способ, как мы можем подключать какой-то модуль и давать ему название.</w:t>
      </w:r>
      <w:r w:rsidR="002D39FE"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1E917717" w14:textId="65562B2D" w:rsidR="00ED6B92" w:rsidRPr="002D39FE" w:rsidRDefault="002D39FE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5C35CA7" wp14:editId="19F7F9AA">
            <wp:extent cx="9991725" cy="4695825"/>
            <wp:effectExtent l="0" t="0" r="9525" b="9525"/>
            <wp:docPr id="23" name="Рисунок 23" descr="https://static.tildacdn.com/tild3366-6539-4965-a332-633866623130/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static.tildacdn.com/tild3366-6539-4965-a332-633866623130/16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26ACC" w14:textId="77777777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Рис.16</w:t>
      </w:r>
    </w:p>
    <w:p w14:paraId="0517EBDB" w14:textId="0812317E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Но иногда нам необходимо, допустим, подключить из второго модуля какие-то элементы к нашему первому, скажем так, основному модулю, включив их в глобальное пространство имён. То есть чтобы мы могли использовать функции и значения, не используя префикс с именем нашего файла. Чтобы это сделать, нам нужно использовать немного другую конструкцию для импорта. То есть мы должны написать слово «</w:t>
      </w:r>
      <w:proofErr w:type="spellStart"/>
      <w:r w:rsidRPr="002D39FE">
        <w:rPr>
          <w:rFonts w:ascii="Times New Roman" w:hAnsi="Times New Roman" w:cs="Times New Roman"/>
          <w:color w:val="000000"/>
          <w:sz w:val="24"/>
          <w:szCs w:val="24"/>
        </w:rPr>
        <w:t>from</w:t>
      </w:r>
      <w:proofErr w:type="spellEnd"/>
      <w:r w:rsidRPr="002D39FE">
        <w:rPr>
          <w:rFonts w:ascii="Times New Roman" w:hAnsi="Times New Roman" w:cs="Times New Roman"/>
          <w:color w:val="000000"/>
          <w:sz w:val="24"/>
          <w:szCs w:val="24"/>
        </w:rPr>
        <w:t xml:space="preserve">», указать, откуда мы хотим взять, то есть из «module2 </w:t>
      </w:r>
      <w:proofErr w:type="spellStart"/>
      <w:r w:rsidRPr="002D39FE">
        <w:rPr>
          <w:rFonts w:ascii="Times New Roman" w:hAnsi="Times New Roman" w:cs="Times New Roman"/>
          <w:color w:val="000000"/>
          <w:sz w:val="24"/>
          <w:szCs w:val="24"/>
        </w:rPr>
        <w:t>import</w:t>
      </w:r>
      <w:proofErr w:type="spellEnd"/>
      <w:r w:rsidRPr="002D39FE">
        <w:rPr>
          <w:rFonts w:ascii="Times New Roman" w:hAnsi="Times New Roman" w:cs="Times New Roman"/>
          <w:color w:val="000000"/>
          <w:sz w:val="24"/>
          <w:szCs w:val="24"/>
        </w:rPr>
        <w:t>». После слова «</w:t>
      </w:r>
      <w:proofErr w:type="spellStart"/>
      <w:r w:rsidRPr="002D39FE">
        <w:rPr>
          <w:rFonts w:ascii="Times New Roman" w:hAnsi="Times New Roman" w:cs="Times New Roman"/>
          <w:color w:val="000000"/>
          <w:sz w:val="24"/>
          <w:szCs w:val="24"/>
        </w:rPr>
        <w:t>import</w:t>
      </w:r>
      <w:proofErr w:type="spellEnd"/>
      <w:r w:rsidRPr="002D39FE">
        <w:rPr>
          <w:rFonts w:ascii="Times New Roman" w:hAnsi="Times New Roman" w:cs="Times New Roman"/>
          <w:color w:val="000000"/>
          <w:sz w:val="24"/>
          <w:szCs w:val="24"/>
        </w:rPr>
        <w:t xml:space="preserve">» нужно указать, что мы хотим импортировать, например, «а, b, </w:t>
      </w:r>
      <w:proofErr w:type="spellStart"/>
      <w:r w:rsidRPr="002D39FE">
        <w:rPr>
          <w:rFonts w:ascii="Times New Roman" w:hAnsi="Times New Roman" w:cs="Times New Roman"/>
          <w:color w:val="000000"/>
          <w:sz w:val="24"/>
          <w:szCs w:val="24"/>
        </w:rPr>
        <w:t>say_hi</w:t>
      </w:r>
      <w:proofErr w:type="spellEnd"/>
      <w:r w:rsidRPr="002D39FE">
        <w:rPr>
          <w:rFonts w:ascii="Times New Roman" w:hAnsi="Times New Roman" w:cs="Times New Roman"/>
          <w:color w:val="000000"/>
          <w:sz w:val="24"/>
          <w:szCs w:val="24"/>
        </w:rPr>
        <w:t>» (Рис17).</w:t>
      </w:r>
      <w:r w:rsidR="002D39FE"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1BFD893" w14:textId="67BE5397" w:rsidR="00ED6B92" w:rsidRPr="002D39FE" w:rsidRDefault="002D39FE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B99A3B9" wp14:editId="291A6D45">
            <wp:extent cx="9991725" cy="3277870"/>
            <wp:effectExtent l="0" t="0" r="9525" b="0"/>
            <wp:docPr id="22" name="Рисунок 22" descr="https://static.tildacdn.com/tild3665-3062-4331-b266-313639313638/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tatic.tildacdn.com/tild3665-3062-4331-b266-313639313638/17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432BB" w14:textId="77777777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Рис.17</w:t>
      </w:r>
    </w:p>
    <w:p w14:paraId="487AF3AC" w14:textId="4E9BE4D6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То есть сейчас фактически мы вытащили все из «module2» и можем вызывать эти функции. Можем вызывать, например, обращаться точнее, к нашим переменным, не используя префикс. То есть здесь вижу то, что я из функции во втором модуле, здесь 5, здесь 10 (Рис.18).</w:t>
      </w:r>
      <w:r w:rsidR="002D39FE"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2FE2DFC2" w14:textId="1A605B06" w:rsidR="00ED6B92" w:rsidRPr="002D39FE" w:rsidRDefault="002D39FE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D90BE88" wp14:editId="3D9069B3">
            <wp:extent cx="9991725" cy="4757420"/>
            <wp:effectExtent l="0" t="0" r="9525" b="5080"/>
            <wp:docPr id="21" name="Рисунок 21" descr="https://static.tildacdn.com/tild6265-3730-4664-a165-303764343437/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static.tildacdn.com/tild6265-3730-4664-a165-303764343437/18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75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ED9E3" w14:textId="77777777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Рис.18</w:t>
      </w:r>
    </w:p>
    <w:p w14:paraId="27E9AD16" w14:textId="6EC672BD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То есть мы взяли и выборочно импортировали какие-то элементы из другого файла. В нашем случае получились все элементы, которые там есть. Такую запись можно заменить звёздочкой «*» (Рис.19). То есть это будет обозначать то, что мы хотим импортировать все.</w:t>
      </w:r>
      <w:r w:rsidR="002D39FE"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AA1F3BE" w14:textId="45029316" w:rsidR="00ED6B92" w:rsidRPr="002D39FE" w:rsidRDefault="002D39FE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ED19680" wp14:editId="421858FF">
            <wp:extent cx="9991725" cy="4500880"/>
            <wp:effectExtent l="0" t="0" r="9525" b="0"/>
            <wp:docPr id="20" name="Рисунок 20" descr="https://static.tildacdn.com/tild6139-3562-4566-a431-376235393366/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tatic.tildacdn.com/tild6139-3562-4566-a431-376235393366/19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50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09631" w14:textId="77777777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Рис.19</w:t>
      </w:r>
    </w:p>
    <w:p w14:paraId="115EAB4C" w14:textId="77777777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Здесь есть несколько нюансов. Когда мы импортируем все, соответственно, у нас каждая функция, каждая переменная берётся из этого модуля, и мы не всегда можем уследить за тем, что у нас каждое имя будет использоваться, скажем так, единожды и существовать только в одном экземпляре.</w:t>
      </w:r>
    </w:p>
    <w:p w14:paraId="77DE3FBF" w14:textId="77777777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 xml:space="preserve">Допустим, в нашей программе будет тоже переменная «а», и в нашем модуле есть переменная «а». В таком случае, если мы будем обращаться к переменной «а», у нас в любом случае возникнет конфликт: либо мы будем обращаться к переменной «а» из нашего основного файла, либо же к переменной из импортируемого модуля. Сами посудите, не стоит с собой брать все. Допустим, вы знаете, что вам для выполнения вашей задачи нужен только один элемент. Зачем вам с собой тащить все в вашу программу. Хотя фактически, когда мы импортируем какой-то модуль, мы все равно тащим все. На самом деле при подключении какого-либо модуля интерпретатор </w:t>
      </w:r>
      <w:proofErr w:type="spellStart"/>
      <w:r w:rsidRPr="002D39FE">
        <w:rPr>
          <w:rFonts w:ascii="Times New Roman" w:hAnsi="Times New Roman" w:cs="Times New Roman"/>
          <w:color w:val="000000"/>
          <w:sz w:val="24"/>
          <w:szCs w:val="24"/>
        </w:rPr>
        <w:t>Python</w:t>
      </w:r>
      <w:proofErr w:type="spellEnd"/>
      <w:r w:rsidRPr="002D39FE">
        <w:rPr>
          <w:rFonts w:ascii="Times New Roman" w:hAnsi="Times New Roman" w:cs="Times New Roman"/>
          <w:color w:val="000000"/>
          <w:sz w:val="24"/>
          <w:szCs w:val="24"/>
        </w:rPr>
        <w:t xml:space="preserve"> считывает всю информацию с этого файла. То есть он пробегает по каждой строчке в коде, начиная с первой, заканчивая последней, и все это дело обрабатывает. Это можно посмотреть.</w:t>
      </w:r>
    </w:p>
    <w:p w14:paraId="24408AFC" w14:textId="1586995E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Допустим, если мы вот здесь с вами напишем функцию «</w:t>
      </w:r>
      <w:proofErr w:type="spellStart"/>
      <w:r w:rsidRPr="002D39FE">
        <w:rPr>
          <w:rFonts w:ascii="Times New Roman" w:hAnsi="Times New Roman" w:cs="Times New Roman"/>
          <w:color w:val="000000"/>
          <w:sz w:val="24"/>
          <w:szCs w:val="24"/>
        </w:rPr>
        <w:t>print</w:t>
      </w:r>
      <w:proofErr w:type="spellEnd"/>
      <w:r w:rsidRPr="002D39FE">
        <w:rPr>
          <w:rFonts w:ascii="Times New Roman" w:hAnsi="Times New Roman" w:cs="Times New Roman"/>
          <w:color w:val="000000"/>
          <w:sz w:val="24"/>
          <w:szCs w:val="24"/>
        </w:rPr>
        <w:t>» и выведем просто «привет», а здесь у нас идёт импорт всего. Запускаем (Рис.20).</w:t>
      </w:r>
      <w:r w:rsidR="002D39FE"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B209E1E" w14:textId="1901386A" w:rsidR="00ED6B92" w:rsidRPr="002D39FE" w:rsidRDefault="002D39FE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EDE0044" wp14:editId="6A561C79">
            <wp:extent cx="9991725" cy="4924425"/>
            <wp:effectExtent l="0" t="0" r="9525" b="9525"/>
            <wp:docPr id="19" name="Рисунок 19" descr="https://static.tildacdn.com/tild3563-6233-4462-a537-306631346533/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static.tildacdn.com/tild3563-6233-4462-a537-306631346533/20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EC410" w14:textId="77777777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Рис.20</w:t>
      </w:r>
    </w:p>
    <w:p w14:paraId="07944127" w14:textId="308A74D1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 xml:space="preserve">Видим в самом начале «привет», потому что первым делом наш интерпретатор начал импортировать второй модуль, </w:t>
      </w:r>
      <w:proofErr w:type="gramStart"/>
      <w:r w:rsidRPr="002D39FE">
        <w:rPr>
          <w:rFonts w:ascii="Times New Roman" w:hAnsi="Times New Roman" w:cs="Times New Roman"/>
          <w:color w:val="000000"/>
          <w:sz w:val="24"/>
          <w:szCs w:val="24"/>
        </w:rPr>
        <w:t>и прежде чем</w:t>
      </w:r>
      <w:proofErr w:type="gramEnd"/>
      <w:r w:rsidRPr="002D39FE">
        <w:rPr>
          <w:rFonts w:ascii="Times New Roman" w:hAnsi="Times New Roman" w:cs="Times New Roman"/>
          <w:color w:val="000000"/>
          <w:sz w:val="24"/>
          <w:szCs w:val="24"/>
        </w:rPr>
        <w:t xml:space="preserve"> он его импортирует, он сначала считывает всю информацию из него. То есть он обработал создание функции, создание переменных и вывел, конечно же, «</w:t>
      </w:r>
      <w:proofErr w:type="spellStart"/>
      <w:r w:rsidRPr="002D39FE">
        <w:rPr>
          <w:rFonts w:ascii="Times New Roman" w:hAnsi="Times New Roman" w:cs="Times New Roman"/>
          <w:color w:val="000000"/>
          <w:sz w:val="24"/>
          <w:szCs w:val="24"/>
        </w:rPr>
        <w:t>print</w:t>
      </w:r>
      <w:proofErr w:type="spellEnd"/>
      <w:r w:rsidRPr="002D39FE">
        <w:rPr>
          <w:rFonts w:ascii="Times New Roman" w:hAnsi="Times New Roman" w:cs="Times New Roman"/>
          <w:color w:val="000000"/>
          <w:sz w:val="24"/>
          <w:szCs w:val="24"/>
        </w:rPr>
        <w:t>» нам. И это будет работать при любом импорте: импортируете вы какой-то отдельный элемент. Например, мы хотим только из «module2» импортировать одну переменную «a». Запускаю (Рис.21). Здесь видим «привет», то есть все равно эта функция сработала.</w:t>
      </w:r>
      <w:r w:rsidR="002D39FE"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D943681" w14:textId="1515851B" w:rsidR="00ED6B92" w:rsidRPr="002D39FE" w:rsidRDefault="002D39FE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5A007AA" wp14:editId="667AE68C">
            <wp:extent cx="9991725" cy="6557645"/>
            <wp:effectExtent l="0" t="0" r="9525" b="0"/>
            <wp:docPr id="18" name="Рисунок 18" descr="https://static.tildacdn.com/tild6663-3563-4539-b661-313965383235/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tatic.tildacdn.com/tild6663-3563-4539-b661-313965383235/2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55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BDBB1" w14:textId="77777777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Рис.21</w:t>
      </w:r>
    </w:p>
    <w:p w14:paraId="6E27CD32" w14:textId="77777777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А дальше мы уже видим ошибки, то, что у нас «b» теперь не видно и «</w:t>
      </w:r>
      <w:proofErr w:type="spellStart"/>
      <w:r w:rsidRPr="002D39FE">
        <w:rPr>
          <w:rFonts w:ascii="Times New Roman" w:hAnsi="Times New Roman" w:cs="Times New Roman"/>
          <w:color w:val="000000"/>
          <w:sz w:val="24"/>
          <w:szCs w:val="24"/>
        </w:rPr>
        <w:t>say_hi</w:t>
      </w:r>
      <w:proofErr w:type="spellEnd"/>
      <w:r w:rsidRPr="002D39FE">
        <w:rPr>
          <w:rFonts w:ascii="Times New Roman" w:hAnsi="Times New Roman" w:cs="Times New Roman"/>
          <w:color w:val="000000"/>
          <w:sz w:val="24"/>
          <w:szCs w:val="24"/>
        </w:rPr>
        <w:t>» тоже теперь не видно. Это не беда. Но, тем не менее, здесь у нас полностью все начинает срабатывать.</w:t>
      </w:r>
    </w:p>
    <w:p w14:paraId="07F7E457" w14:textId="174AA481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lastRenderedPageBreak/>
        <w:t>Обычно, если у вас есть в другом модуле какой-то вызов функции или какие-то действия, которые выполняются, скажем так, при запуске этого скрипта, но вы хотите, чтобы в тот момент, когда вы этот файл будете использовать для импортирования в какой-то другой файл, вы не хотите, чтобы какие-то элементы в вашем файле выполнялись, то вы можете использовать такую интересную конструкцию, которую многие, наверное, видели, когда не убирали галочку при создании нового проекта. Это в конце вашего файла запись вот такого рода «</w:t>
      </w:r>
      <w:proofErr w:type="spellStart"/>
      <w:r w:rsidRPr="002D39FE">
        <w:rPr>
          <w:rFonts w:ascii="Times New Roman" w:hAnsi="Times New Roman" w:cs="Times New Roman"/>
          <w:color w:val="000000"/>
          <w:sz w:val="24"/>
          <w:szCs w:val="24"/>
        </w:rPr>
        <w:t>if</w:t>
      </w:r>
      <w:proofErr w:type="spellEnd"/>
      <w:r w:rsidRPr="002D39FE">
        <w:rPr>
          <w:rFonts w:ascii="Times New Roman" w:hAnsi="Times New Roman" w:cs="Times New Roman"/>
          <w:color w:val="000000"/>
          <w:sz w:val="24"/>
          <w:szCs w:val="24"/>
        </w:rPr>
        <w:t xml:space="preserve"> __</w:t>
      </w:r>
      <w:proofErr w:type="spellStart"/>
      <w:r w:rsidRPr="002D39FE">
        <w:rPr>
          <w:rFonts w:ascii="Times New Roman" w:hAnsi="Times New Roman" w:cs="Times New Roman"/>
          <w:color w:val="000000"/>
          <w:sz w:val="24"/>
          <w:szCs w:val="24"/>
        </w:rPr>
        <w:t>name</w:t>
      </w:r>
      <w:proofErr w:type="spellEnd"/>
      <w:r w:rsidRPr="002D39FE">
        <w:rPr>
          <w:rFonts w:ascii="Times New Roman" w:hAnsi="Times New Roman" w:cs="Times New Roman"/>
          <w:color w:val="000000"/>
          <w:sz w:val="24"/>
          <w:szCs w:val="24"/>
        </w:rPr>
        <w:t>__ == ’__</w:t>
      </w:r>
      <w:proofErr w:type="spellStart"/>
      <w:r w:rsidRPr="002D39FE">
        <w:rPr>
          <w:rFonts w:ascii="Times New Roman" w:hAnsi="Times New Roman" w:cs="Times New Roman"/>
          <w:color w:val="000000"/>
          <w:sz w:val="24"/>
          <w:szCs w:val="24"/>
        </w:rPr>
        <w:t>main</w:t>
      </w:r>
      <w:proofErr w:type="spellEnd"/>
      <w:r w:rsidRPr="002D39FE">
        <w:rPr>
          <w:rFonts w:ascii="Times New Roman" w:hAnsi="Times New Roman" w:cs="Times New Roman"/>
          <w:color w:val="000000"/>
          <w:sz w:val="24"/>
          <w:szCs w:val="24"/>
        </w:rPr>
        <w:t>__’». Здесь запускается какая-то функция «</w:t>
      </w:r>
      <w:proofErr w:type="spellStart"/>
      <w:r w:rsidRPr="002D39FE">
        <w:rPr>
          <w:rFonts w:ascii="Times New Roman" w:hAnsi="Times New Roman" w:cs="Times New Roman"/>
          <w:color w:val="000000"/>
          <w:sz w:val="24"/>
          <w:szCs w:val="24"/>
        </w:rPr>
        <w:t>main</w:t>
      </w:r>
      <w:proofErr w:type="spellEnd"/>
      <w:r w:rsidRPr="002D39FE">
        <w:rPr>
          <w:rFonts w:ascii="Times New Roman" w:hAnsi="Times New Roman" w:cs="Times New Roman"/>
          <w:color w:val="000000"/>
          <w:sz w:val="24"/>
          <w:szCs w:val="24"/>
        </w:rPr>
        <w:t>» (Рис.22).</w:t>
      </w:r>
      <w:r w:rsidR="002D39FE"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BFF83BE" w14:textId="6CE088BF" w:rsidR="00ED6B92" w:rsidRPr="002D39FE" w:rsidRDefault="002D39FE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CEAF47B" wp14:editId="66B324C5">
            <wp:extent cx="9991725" cy="3330575"/>
            <wp:effectExtent l="0" t="0" r="9525" b="3175"/>
            <wp:docPr id="17" name="Рисунок 17" descr="https://static.tildacdn.com/tild3265-3132-4136-b466-373730396166/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static.tildacdn.com/tild3265-3132-4136-b466-373730396166/2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DFB53" w14:textId="77777777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Рис.22</w:t>
      </w:r>
    </w:p>
    <w:p w14:paraId="2A4F56D3" w14:textId="1B1813A8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Данная запись позволяет нам выполнить код, когда мы запускаем данный файл, вот как скрипт, прям его. То есть сделаем, например, «</w:t>
      </w:r>
      <w:proofErr w:type="spellStart"/>
      <w:r w:rsidRPr="002D39FE">
        <w:rPr>
          <w:rFonts w:ascii="Times New Roman" w:hAnsi="Times New Roman" w:cs="Times New Roman"/>
          <w:color w:val="000000"/>
          <w:sz w:val="24"/>
          <w:szCs w:val="24"/>
        </w:rPr>
        <w:t>def</w:t>
      </w:r>
      <w:proofErr w:type="spellEnd"/>
      <w:r w:rsidRPr="002D39FE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D39FE">
        <w:rPr>
          <w:rFonts w:ascii="Times New Roman" w:hAnsi="Times New Roman" w:cs="Times New Roman"/>
          <w:color w:val="000000"/>
          <w:sz w:val="24"/>
          <w:szCs w:val="24"/>
        </w:rPr>
        <w:t>main</w:t>
      </w:r>
      <w:proofErr w:type="spellEnd"/>
      <w:r w:rsidRPr="002D39FE">
        <w:rPr>
          <w:rFonts w:ascii="Times New Roman" w:hAnsi="Times New Roman" w:cs="Times New Roman"/>
          <w:color w:val="000000"/>
          <w:sz w:val="24"/>
          <w:szCs w:val="24"/>
        </w:rPr>
        <w:t>»- главная функция, это входная точка в нашу программу, что в ней будет происходить. И в этой программе, в этой функции, точнее, в этой входной точке у нас будут создаваться две переменные, выводиться текст «Привет» (Рис.23).</w:t>
      </w:r>
      <w:r w:rsidR="002D39FE"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0C2B4EB" w14:textId="1593C4AF" w:rsidR="00ED6B92" w:rsidRPr="002D39FE" w:rsidRDefault="002D39FE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0ED19DB" wp14:editId="5E187B51">
            <wp:extent cx="9991725" cy="3430270"/>
            <wp:effectExtent l="0" t="0" r="9525" b="0"/>
            <wp:docPr id="16" name="Рисунок 16" descr="https://static.tildacdn.com/tild3633-3266-4665-a331-613833653939/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static.tildacdn.com/tild3633-3266-4665-a331-613833653939/23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43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3742A" w14:textId="77777777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Рис.23</w:t>
      </w:r>
    </w:p>
    <w:p w14:paraId="01AC2C1B" w14:textId="20324895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Style w:val="a3"/>
          <w:rFonts w:ascii="Times New Roman" w:hAnsi="Times New Roman" w:cs="Times New Roman"/>
          <w:color w:val="000000"/>
          <w:sz w:val="24"/>
          <w:szCs w:val="24"/>
        </w:rPr>
        <w:t>Что нам это даёт?</w:t>
      </w:r>
      <w:r w:rsidRPr="002D39FE">
        <w:rPr>
          <w:rFonts w:ascii="Times New Roman" w:hAnsi="Times New Roman" w:cs="Times New Roman"/>
          <w:color w:val="000000"/>
          <w:sz w:val="24"/>
          <w:szCs w:val="24"/>
        </w:rPr>
        <w:t> Смотрите, когда мы запускаем «module2», то есть видим то, что здесь запускаем второй файл, видим этот самый текст «Привет» (Рис.24).</w:t>
      </w:r>
      <w:r w:rsidR="002D39FE"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524A7CE" w14:textId="72D31C5A" w:rsidR="00ED6B92" w:rsidRPr="002D39FE" w:rsidRDefault="002D39FE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7F3A9A6" wp14:editId="56EBAE5E">
            <wp:extent cx="9991725" cy="4481830"/>
            <wp:effectExtent l="0" t="0" r="9525" b="0"/>
            <wp:docPr id="15" name="Рисунок 15" descr="https://static.tildacdn.com/tild3164-6261-4632-a237-386635643935/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static.tildacdn.com/tild3164-6261-4632-a237-386635643935/24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48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652D2" w14:textId="77777777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Рис.24</w:t>
      </w:r>
    </w:p>
    <w:p w14:paraId="66E4099E" w14:textId="02A7AC9B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Если вы обратите внимание, что мы хотим вывести, допустим, имя «</w:t>
      </w:r>
      <w:proofErr w:type="spellStart"/>
      <w:r w:rsidRPr="002D39FE">
        <w:rPr>
          <w:rFonts w:ascii="Times New Roman" w:hAnsi="Times New Roman" w:cs="Times New Roman"/>
          <w:color w:val="000000"/>
          <w:sz w:val="24"/>
          <w:szCs w:val="24"/>
        </w:rPr>
        <w:t>name</w:t>
      </w:r>
      <w:proofErr w:type="spellEnd"/>
      <w:r w:rsidRPr="002D39FE">
        <w:rPr>
          <w:rFonts w:ascii="Times New Roman" w:hAnsi="Times New Roman" w:cs="Times New Roman"/>
          <w:color w:val="000000"/>
          <w:sz w:val="24"/>
          <w:szCs w:val="24"/>
        </w:rPr>
        <w:t>» получим «</w:t>
      </w:r>
      <w:proofErr w:type="spellStart"/>
      <w:r w:rsidRPr="002D39FE">
        <w:rPr>
          <w:rFonts w:ascii="Times New Roman" w:hAnsi="Times New Roman" w:cs="Times New Roman"/>
          <w:color w:val="000000"/>
          <w:sz w:val="24"/>
          <w:szCs w:val="24"/>
        </w:rPr>
        <w:t>main</w:t>
      </w:r>
      <w:proofErr w:type="spellEnd"/>
      <w:r w:rsidRPr="002D39FE">
        <w:rPr>
          <w:rFonts w:ascii="Times New Roman" w:hAnsi="Times New Roman" w:cs="Times New Roman"/>
          <w:color w:val="000000"/>
          <w:sz w:val="24"/>
          <w:szCs w:val="24"/>
        </w:rPr>
        <w:t>» в ответ (Рис.25).</w:t>
      </w:r>
      <w:r w:rsidR="002D39FE"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551EF9A" w14:textId="6AD0FFEB" w:rsidR="00ED6B92" w:rsidRPr="002D39FE" w:rsidRDefault="002D39FE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EF6CA9C" wp14:editId="16CA96F7">
            <wp:extent cx="9991725" cy="5697220"/>
            <wp:effectExtent l="0" t="0" r="9525" b="0"/>
            <wp:docPr id="14" name="Рисунок 14" descr="https://static.tildacdn.com/tild6564-3631-4731-b434-343635636563/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static.tildacdn.com/tild6564-3631-4731-b434-343635636563/25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69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1D4CA" w14:textId="77777777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Рис.25</w:t>
      </w:r>
    </w:p>
    <w:p w14:paraId="1B2D2E2A" w14:textId="77777777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Здесь есть такое условие: если «</w:t>
      </w:r>
      <w:proofErr w:type="spellStart"/>
      <w:r w:rsidRPr="002D39FE">
        <w:rPr>
          <w:rFonts w:ascii="Times New Roman" w:hAnsi="Times New Roman" w:cs="Times New Roman"/>
          <w:color w:val="000000"/>
          <w:sz w:val="24"/>
          <w:szCs w:val="24"/>
        </w:rPr>
        <w:t>name</w:t>
      </w:r>
      <w:proofErr w:type="spellEnd"/>
      <w:r w:rsidRPr="002D39FE">
        <w:rPr>
          <w:rFonts w:ascii="Times New Roman" w:hAnsi="Times New Roman" w:cs="Times New Roman"/>
          <w:color w:val="000000"/>
          <w:sz w:val="24"/>
          <w:szCs w:val="24"/>
        </w:rPr>
        <w:t>» у нас «</w:t>
      </w:r>
      <w:proofErr w:type="spellStart"/>
      <w:r w:rsidRPr="002D39FE">
        <w:rPr>
          <w:rFonts w:ascii="Times New Roman" w:hAnsi="Times New Roman" w:cs="Times New Roman"/>
          <w:color w:val="000000"/>
          <w:sz w:val="24"/>
          <w:szCs w:val="24"/>
        </w:rPr>
        <w:t>main</w:t>
      </w:r>
      <w:proofErr w:type="spellEnd"/>
      <w:r w:rsidRPr="002D39FE">
        <w:rPr>
          <w:rFonts w:ascii="Times New Roman" w:hAnsi="Times New Roman" w:cs="Times New Roman"/>
          <w:color w:val="000000"/>
          <w:sz w:val="24"/>
          <w:szCs w:val="24"/>
        </w:rPr>
        <w:t>», мы запускаем главную функцию. Тот скрипт, который мы запускаем, у нас всегда будет иметь имя «</w:t>
      </w:r>
      <w:proofErr w:type="spellStart"/>
      <w:r w:rsidRPr="002D39FE">
        <w:rPr>
          <w:rFonts w:ascii="Times New Roman" w:hAnsi="Times New Roman" w:cs="Times New Roman"/>
          <w:color w:val="000000"/>
          <w:sz w:val="24"/>
          <w:szCs w:val="24"/>
        </w:rPr>
        <w:t>main</w:t>
      </w:r>
      <w:proofErr w:type="spellEnd"/>
      <w:r w:rsidRPr="002D39FE">
        <w:rPr>
          <w:rFonts w:ascii="Times New Roman" w:hAnsi="Times New Roman" w:cs="Times New Roman"/>
          <w:color w:val="000000"/>
          <w:sz w:val="24"/>
          <w:szCs w:val="24"/>
        </w:rPr>
        <w:t xml:space="preserve">», вне зависимости от того какое у него название файла. То есть он у нас называется «module2», но мы запускаем тот файл и имя у нас все </w:t>
      </w:r>
      <w:proofErr w:type="spellStart"/>
      <w:proofErr w:type="gramStart"/>
      <w:r w:rsidRPr="002D39FE">
        <w:rPr>
          <w:rFonts w:ascii="Times New Roman" w:hAnsi="Times New Roman" w:cs="Times New Roman"/>
          <w:color w:val="000000"/>
          <w:sz w:val="24"/>
          <w:szCs w:val="24"/>
        </w:rPr>
        <w:t>равно«</w:t>
      </w:r>
      <w:proofErr w:type="gramEnd"/>
      <w:r w:rsidRPr="002D39FE">
        <w:rPr>
          <w:rFonts w:ascii="Times New Roman" w:hAnsi="Times New Roman" w:cs="Times New Roman"/>
          <w:color w:val="000000"/>
          <w:sz w:val="24"/>
          <w:szCs w:val="24"/>
        </w:rPr>
        <w:t>main</w:t>
      </w:r>
      <w:proofErr w:type="spellEnd"/>
      <w:r w:rsidRPr="002D39FE">
        <w:rPr>
          <w:rFonts w:ascii="Times New Roman" w:hAnsi="Times New Roman" w:cs="Times New Roman"/>
          <w:color w:val="000000"/>
          <w:sz w:val="24"/>
          <w:szCs w:val="24"/>
        </w:rPr>
        <w:t>».</w:t>
      </w:r>
    </w:p>
    <w:p w14:paraId="2F50C080" w14:textId="6D993BEC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Если мы будем импортировать этот модуль в другой файл, он у меня уже не будет называться «</w:t>
      </w:r>
      <w:proofErr w:type="spellStart"/>
      <w:r w:rsidRPr="002D39FE">
        <w:rPr>
          <w:rFonts w:ascii="Times New Roman" w:hAnsi="Times New Roman" w:cs="Times New Roman"/>
          <w:color w:val="000000"/>
          <w:sz w:val="24"/>
          <w:szCs w:val="24"/>
        </w:rPr>
        <w:t>main</w:t>
      </w:r>
      <w:proofErr w:type="spellEnd"/>
      <w:r w:rsidRPr="002D39FE">
        <w:rPr>
          <w:rFonts w:ascii="Times New Roman" w:hAnsi="Times New Roman" w:cs="Times New Roman"/>
          <w:color w:val="000000"/>
          <w:sz w:val="24"/>
          <w:szCs w:val="24"/>
        </w:rPr>
        <w:t>». То есть вот давайте здесь импортируем все «*» или давайте сделаем вот так: попробуем «</w:t>
      </w:r>
      <w:proofErr w:type="spellStart"/>
      <w:r w:rsidRPr="002D39FE">
        <w:rPr>
          <w:rFonts w:ascii="Times New Roman" w:hAnsi="Times New Roman" w:cs="Times New Roman"/>
          <w:color w:val="000000"/>
          <w:sz w:val="24"/>
          <w:szCs w:val="24"/>
        </w:rPr>
        <w:t>import</w:t>
      </w:r>
      <w:proofErr w:type="spellEnd"/>
      <w:r w:rsidRPr="002D39FE">
        <w:rPr>
          <w:rFonts w:ascii="Times New Roman" w:hAnsi="Times New Roman" w:cs="Times New Roman"/>
          <w:color w:val="000000"/>
          <w:sz w:val="24"/>
          <w:szCs w:val="24"/>
        </w:rPr>
        <w:t xml:space="preserve"> module2 </w:t>
      </w:r>
      <w:proofErr w:type="spellStart"/>
      <w:r w:rsidRPr="002D39FE">
        <w:rPr>
          <w:rFonts w:ascii="Times New Roman" w:hAnsi="Times New Roman" w:cs="Times New Roman"/>
          <w:color w:val="000000"/>
          <w:sz w:val="24"/>
          <w:szCs w:val="24"/>
        </w:rPr>
        <w:t>as</w:t>
      </w:r>
      <w:proofErr w:type="spellEnd"/>
      <w:r w:rsidRPr="002D39FE">
        <w:rPr>
          <w:rFonts w:ascii="Times New Roman" w:hAnsi="Times New Roman" w:cs="Times New Roman"/>
          <w:color w:val="000000"/>
          <w:sz w:val="24"/>
          <w:szCs w:val="24"/>
        </w:rPr>
        <w:t xml:space="preserve"> m2». Здесь просто выведем «</w:t>
      </w:r>
      <w:proofErr w:type="spellStart"/>
      <w:r w:rsidRPr="002D39FE">
        <w:rPr>
          <w:rFonts w:ascii="Times New Roman" w:hAnsi="Times New Roman" w:cs="Times New Roman"/>
          <w:color w:val="000000"/>
          <w:sz w:val="24"/>
          <w:szCs w:val="24"/>
        </w:rPr>
        <w:t>print</w:t>
      </w:r>
      <w:proofErr w:type="spellEnd"/>
      <w:r w:rsidRPr="002D39FE">
        <w:rPr>
          <w:rFonts w:ascii="Times New Roman" w:hAnsi="Times New Roman" w:cs="Times New Roman"/>
          <w:color w:val="000000"/>
          <w:sz w:val="24"/>
          <w:szCs w:val="24"/>
        </w:rPr>
        <w:t>(module</w:t>
      </w:r>
      <w:proofErr w:type="gramStart"/>
      <w:r w:rsidRPr="002D39FE">
        <w:rPr>
          <w:rFonts w:ascii="Times New Roman" w:hAnsi="Times New Roman" w:cs="Times New Roman"/>
          <w:color w:val="000000"/>
          <w:sz w:val="24"/>
          <w:szCs w:val="24"/>
        </w:rPr>
        <w:t>2._</w:t>
      </w:r>
      <w:proofErr w:type="gramEnd"/>
      <w:r w:rsidRPr="002D39FE">
        <w:rPr>
          <w:rFonts w:ascii="Times New Roman" w:hAnsi="Times New Roman" w:cs="Times New Roman"/>
          <w:color w:val="000000"/>
          <w:sz w:val="24"/>
          <w:szCs w:val="24"/>
        </w:rPr>
        <w:t>_name__)». Остальные «</w:t>
      </w:r>
      <w:proofErr w:type="spellStart"/>
      <w:r w:rsidRPr="002D39FE">
        <w:rPr>
          <w:rFonts w:ascii="Times New Roman" w:hAnsi="Times New Roman" w:cs="Times New Roman"/>
          <w:color w:val="000000"/>
          <w:sz w:val="24"/>
          <w:szCs w:val="24"/>
        </w:rPr>
        <w:t>print</w:t>
      </w:r>
      <w:proofErr w:type="spellEnd"/>
      <w:r w:rsidRPr="002D39FE">
        <w:rPr>
          <w:rFonts w:ascii="Times New Roman" w:hAnsi="Times New Roman" w:cs="Times New Roman"/>
          <w:color w:val="000000"/>
          <w:sz w:val="24"/>
          <w:szCs w:val="24"/>
        </w:rPr>
        <w:t>» уберем. У нас здесь не «module2» уже, а «m2» (Рис.26).</w:t>
      </w:r>
      <w:r w:rsidR="002D39FE"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7F5ADAA" w14:textId="2AA385B3" w:rsidR="00ED6B92" w:rsidRPr="002D39FE" w:rsidRDefault="002D39FE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E4CF77F" wp14:editId="1601CC7C">
            <wp:extent cx="9991725" cy="3206750"/>
            <wp:effectExtent l="0" t="0" r="9525" b="0"/>
            <wp:docPr id="13" name="Рисунок 13" descr="https://static.tildacdn.com/tild6130-3165-4636-a636-306332626564/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static.tildacdn.com/tild6130-3165-4636-a636-306332626564/26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43151" w14:textId="77777777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Рис.26</w:t>
      </w:r>
    </w:p>
    <w:p w14:paraId="1CB4D31C" w14:textId="3302C0A0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Запускаем и видим здесь module2, то есть второй скрипт уже не является «</w:t>
      </w:r>
      <w:proofErr w:type="spellStart"/>
      <w:r w:rsidRPr="002D39FE">
        <w:rPr>
          <w:rFonts w:ascii="Times New Roman" w:hAnsi="Times New Roman" w:cs="Times New Roman"/>
          <w:color w:val="000000"/>
          <w:sz w:val="24"/>
          <w:szCs w:val="24"/>
        </w:rPr>
        <w:t>main</w:t>
      </w:r>
      <w:proofErr w:type="spellEnd"/>
      <w:r w:rsidRPr="002D39FE">
        <w:rPr>
          <w:rFonts w:ascii="Times New Roman" w:hAnsi="Times New Roman" w:cs="Times New Roman"/>
          <w:color w:val="000000"/>
          <w:sz w:val="24"/>
          <w:szCs w:val="24"/>
        </w:rPr>
        <w:t>» (Рис.27).</w:t>
      </w:r>
      <w:r w:rsidR="002D39FE"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013951D" w14:textId="630BFFAF" w:rsidR="00ED6B92" w:rsidRPr="002D39FE" w:rsidRDefault="002D39FE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E5CD189" wp14:editId="15D30903">
            <wp:extent cx="9991725" cy="5469255"/>
            <wp:effectExtent l="0" t="0" r="9525" b="0"/>
            <wp:docPr id="12" name="Рисунок 12" descr="https://static.tildacdn.com/tild3132-3432-4136-a434-383537356537/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static.tildacdn.com/tild3132-3432-4136-a434-383537356537/27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46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C5F5C" w14:textId="77777777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Рис.27</w:t>
      </w:r>
    </w:p>
    <w:p w14:paraId="0EF346DC" w14:textId="6F9A0776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Видим, что запускаем «module1» и имя у вот этого скрипта нашего у «module2» является «module2» (Рис.28).</w:t>
      </w:r>
      <w:r w:rsidR="002D39FE"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25F211C2" w14:textId="01E1292C" w:rsidR="00ED6B92" w:rsidRPr="002D39FE" w:rsidRDefault="002D39FE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5F52F90" wp14:editId="56DD9C9F">
            <wp:extent cx="9991725" cy="4358005"/>
            <wp:effectExtent l="0" t="0" r="9525" b="4445"/>
            <wp:docPr id="11" name="Рисунок 11" descr="https://static.tildacdn.com/tild6666-3238-4136-b963-643733613262/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static.tildacdn.com/tild6666-3238-4136-b963-643733613262/28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35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FFCEB" w14:textId="77777777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Рис.28</w:t>
      </w:r>
    </w:p>
    <w:p w14:paraId="5EB69B1C" w14:textId="3323833D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Соответственно, вот этот код, у нас вот это вот условие, где имя обязательно должно быть «</w:t>
      </w:r>
      <w:proofErr w:type="spellStart"/>
      <w:r w:rsidRPr="002D39FE">
        <w:rPr>
          <w:rFonts w:ascii="Times New Roman" w:hAnsi="Times New Roman" w:cs="Times New Roman"/>
          <w:color w:val="000000"/>
          <w:sz w:val="24"/>
          <w:szCs w:val="24"/>
        </w:rPr>
        <w:t>main</w:t>
      </w:r>
      <w:proofErr w:type="spellEnd"/>
      <w:r w:rsidRPr="002D39FE">
        <w:rPr>
          <w:rFonts w:ascii="Times New Roman" w:hAnsi="Times New Roman" w:cs="Times New Roman"/>
          <w:color w:val="000000"/>
          <w:sz w:val="24"/>
          <w:szCs w:val="24"/>
        </w:rPr>
        <w:t>», не выполняется (Рис.29).</w:t>
      </w:r>
      <w:r w:rsidR="002D39FE"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1E6975EA" w14:textId="134B49CD" w:rsidR="00ED6B92" w:rsidRPr="002D39FE" w:rsidRDefault="002D39FE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A5AFAB0" wp14:editId="389773E2">
            <wp:extent cx="9991725" cy="5161915"/>
            <wp:effectExtent l="0" t="0" r="9525" b="635"/>
            <wp:docPr id="10" name="Рисунок 10" descr="https://static.tildacdn.com/tild3265-3438-4637-a565-666238613534/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static.tildacdn.com/tild3265-3438-4637-a565-666238613534/29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161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D4555" w14:textId="77777777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Рис.29</w:t>
      </w:r>
    </w:p>
    <w:p w14:paraId="19B9B7FB" w14:textId="176CA87B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То есть, если вам нужно избавить себя и будущих пользователей ваших модулей от незапланированных, скажем так, вызовов каких-то функций или значений, внутри модуля можно добавить вот такую конструкцию «</w:t>
      </w:r>
      <w:proofErr w:type="spellStart"/>
      <w:r w:rsidRPr="002D39FE">
        <w:rPr>
          <w:rFonts w:ascii="Times New Roman" w:hAnsi="Times New Roman" w:cs="Times New Roman"/>
          <w:color w:val="000000"/>
          <w:sz w:val="24"/>
          <w:szCs w:val="24"/>
        </w:rPr>
        <w:t>if</w:t>
      </w:r>
      <w:proofErr w:type="spellEnd"/>
      <w:r w:rsidRPr="002D39FE">
        <w:rPr>
          <w:rFonts w:ascii="Times New Roman" w:hAnsi="Times New Roman" w:cs="Times New Roman"/>
          <w:color w:val="000000"/>
          <w:sz w:val="24"/>
          <w:szCs w:val="24"/>
        </w:rPr>
        <w:t xml:space="preserve"> _ _</w:t>
      </w:r>
      <w:proofErr w:type="spellStart"/>
      <w:r w:rsidRPr="002D39FE">
        <w:rPr>
          <w:rFonts w:ascii="Times New Roman" w:hAnsi="Times New Roman" w:cs="Times New Roman"/>
          <w:color w:val="000000"/>
          <w:sz w:val="24"/>
          <w:szCs w:val="24"/>
        </w:rPr>
        <w:t>name</w:t>
      </w:r>
      <w:proofErr w:type="spellEnd"/>
      <w:r w:rsidRPr="002D39FE">
        <w:rPr>
          <w:rFonts w:ascii="Times New Roman" w:hAnsi="Times New Roman" w:cs="Times New Roman"/>
          <w:color w:val="000000"/>
          <w:sz w:val="24"/>
          <w:szCs w:val="24"/>
        </w:rPr>
        <w:t>_ _ == ’_ _</w:t>
      </w:r>
      <w:proofErr w:type="spellStart"/>
      <w:r w:rsidRPr="002D39FE">
        <w:rPr>
          <w:rFonts w:ascii="Times New Roman" w:hAnsi="Times New Roman" w:cs="Times New Roman"/>
          <w:color w:val="000000"/>
          <w:sz w:val="24"/>
          <w:szCs w:val="24"/>
        </w:rPr>
        <w:t>main</w:t>
      </w:r>
      <w:proofErr w:type="spellEnd"/>
      <w:r w:rsidRPr="002D39FE">
        <w:rPr>
          <w:rFonts w:ascii="Times New Roman" w:hAnsi="Times New Roman" w:cs="Times New Roman"/>
          <w:color w:val="000000"/>
          <w:sz w:val="24"/>
          <w:szCs w:val="24"/>
        </w:rPr>
        <w:t>_ _’». И уже, соответственно, там прописывают логику, которая должна срабатывать, если файл вы будете запускать. Либо же эта часть не будет срабатывать, когда мы используем данный файл, как просто расширение функционала какого-то другого файла в другом модуле. Но здесь задумка такая то, что при импорте какого-то файла у нас интерпретатор полностью пробегается по всем этим значениям. Здесь ещё обратите внимание, у нас переменная «a» и «b» создаётся только тогда, когда второй модуль является у нас главным, скажем так, исполняемым скриптом. Получается, что даже если мы импортируем «m2», мы оттуда не сможем достать «a», не сможем достать «b», потому что их не существует (Рис.30).</w:t>
      </w:r>
      <w:r w:rsidR="002D39FE"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4D3D375" w14:textId="443A0FFD" w:rsidR="00ED6B92" w:rsidRPr="002D39FE" w:rsidRDefault="002D39FE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28425F8" wp14:editId="256E164C">
            <wp:extent cx="9991725" cy="6052820"/>
            <wp:effectExtent l="0" t="0" r="9525" b="5080"/>
            <wp:docPr id="9" name="Рисунок 9" descr="https://static.tildacdn.com/tild6336-3062-4262-b662-623066623733/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static.tildacdn.com/tild6336-3062-4262-b662-623066623733/30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052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3D69E" w14:textId="77777777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Рис.30</w:t>
      </w:r>
    </w:p>
    <w:p w14:paraId="0A2D3E33" w14:textId="2BC82AC5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У нас есть только описание функции, например, «</w:t>
      </w:r>
      <w:proofErr w:type="spellStart"/>
      <w:r w:rsidRPr="002D39FE">
        <w:rPr>
          <w:rFonts w:ascii="Times New Roman" w:hAnsi="Times New Roman" w:cs="Times New Roman"/>
          <w:color w:val="000000"/>
          <w:sz w:val="24"/>
          <w:szCs w:val="24"/>
        </w:rPr>
        <w:t>main</w:t>
      </w:r>
      <w:proofErr w:type="spellEnd"/>
      <w:r w:rsidRPr="002D39FE">
        <w:rPr>
          <w:rFonts w:ascii="Times New Roman" w:hAnsi="Times New Roman" w:cs="Times New Roman"/>
          <w:color w:val="000000"/>
          <w:sz w:val="24"/>
          <w:szCs w:val="24"/>
        </w:rPr>
        <w:t>». Мы можем её вызвать, тогда там будут у нас какие-то значения, но изначально они недоступны (Рис.31).</w:t>
      </w:r>
      <w:r w:rsidR="002D39FE"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4B7D2FE" w14:textId="33C18F18" w:rsidR="00ED6B92" w:rsidRPr="002D39FE" w:rsidRDefault="002D39FE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39B5094" wp14:editId="1926D097">
            <wp:extent cx="9991725" cy="5585460"/>
            <wp:effectExtent l="0" t="0" r="9525" b="0"/>
            <wp:docPr id="8" name="Рисунок 8" descr="https://static.tildacdn.com/tild6237-3133-4763-a661-346631663965/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static.tildacdn.com/tild6237-3133-4763-a661-346631663965/31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58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6110C" w14:textId="77777777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Рис.31</w:t>
      </w:r>
    </w:p>
    <w:p w14:paraId="1E68CABC" w14:textId="4F092BE1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То есть вот эти две переменные будет видно только в том случае, если мы будем запускать наш «module2», как исполняемый файл (Рис.32).</w:t>
      </w:r>
      <w:r w:rsidR="002D39FE"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5364BD0" w14:textId="34F9E534" w:rsidR="00ED6B92" w:rsidRPr="002D39FE" w:rsidRDefault="002D39FE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1DABCDA" wp14:editId="4A436C7C">
            <wp:extent cx="9991725" cy="5145405"/>
            <wp:effectExtent l="0" t="0" r="9525" b="0"/>
            <wp:docPr id="7" name="Рисунок 7" descr="https://static.tildacdn.com/tild6564-6461-4830-a163-643736623266/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static.tildacdn.com/tild6564-6461-4830-a163-643736623266/3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14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74945" w14:textId="77777777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Рис.32</w:t>
      </w:r>
    </w:p>
    <w:p w14:paraId="5592CCAF" w14:textId="5DD780F2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Это что касается особенностей в запуске, а про возможности импорта мы с вами уже поговорили. То есть это есть первый способ «</w:t>
      </w:r>
      <w:proofErr w:type="spellStart"/>
      <w:r w:rsidRPr="002D39FE">
        <w:rPr>
          <w:rFonts w:ascii="Times New Roman" w:hAnsi="Times New Roman" w:cs="Times New Roman"/>
          <w:color w:val="000000"/>
          <w:sz w:val="24"/>
          <w:szCs w:val="24"/>
        </w:rPr>
        <w:t>import</w:t>
      </w:r>
      <w:proofErr w:type="spellEnd"/>
      <w:r w:rsidRPr="002D39FE">
        <w:rPr>
          <w:rFonts w:ascii="Times New Roman" w:hAnsi="Times New Roman" w:cs="Times New Roman"/>
          <w:color w:val="000000"/>
          <w:sz w:val="24"/>
          <w:szCs w:val="24"/>
        </w:rPr>
        <w:t>», когда мы пишем имя какого-то модуля, и можем через это имя обращаться к его пространству имён и вызывать какие-то переменные, функции и так далее (Рис.33).</w:t>
      </w:r>
      <w:r w:rsidR="002D39FE"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BC32FB6" w14:textId="7B05C4FE" w:rsidR="00ED6B92" w:rsidRPr="002D39FE" w:rsidRDefault="002D39FE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7634B99" wp14:editId="2AAF54AC">
            <wp:extent cx="9991725" cy="4381500"/>
            <wp:effectExtent l="0" t="0" r="9525" b="0"/>
            <wp:docPr id="6" name="Рисунок 6" descr="https://static.tildacdn.com/tild3037-3637-4066-b366-303536313835/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static.tildacdn.com/tild3037-3637-4066-b366-303536313835/33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A46AA" w14:textId="77777777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Рис.33</w:t>
      </w:r>
    </w:p>
    <w:p w14:paraId="4745B0D0" w14:textId="600B7AD0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Либо мы можем импортировать что-то из другого файла, например, «</w:t>
      </w:r>
      <w:proofErr w:type="spellStart"/>
      <w:r w:rsidRPr="002D39FE">
        <w:rPr>
          <w:rFonts w:ascii="Times New Roman" w:hAnsi="Times New Roman" w:cs="Times New Roman"/>
          <w:color w:val="000000"/>
          <w:sz w:val="24"/>
          <w:szCs w:val="24"/>
        </w:rPr>
        <w:t>from</w:t>
      </w:r>
      <w:proofErr w:type="spellEnd"/>
      <w:r w:rsidRPr="002D39FE">
        <w:rPr>
          <w:rFonts w:ascii="Times New Roman" w:hAnsi="Times New Roman" w:cs="Times New Roman"/>
          <w:color w:val="000000"/>
          <w:sz w:val="24"/>
          <w:szCs w:val="24"/>
        </w:rPr>
        <w:t xml:space="preserve"> module2 </w:t>
      </w:r>
      <w:proofErr w:type="spellStart"/>
      <w:r w:rsidRPr="002D39FE">
        <w:rPr>
          <w:rFonts w:ascii="Times New Roman" w:hAnsi="Times New Roman" w:cs="Times New Roman"/>
          <w:color w:val="000000"/>
          <w:sz w:val="24"/>
          <w:szCs w:val="24"/>
        </w:rPr>
        <w:t>import</w:t>
      </w:r>
      <w:proofErr w:type="spellEnd"/>
      <w:r w:rsidRPr="002D39FE">
        <w:rPr>
          <w:rFonts w:ascii="Times New Roman" w:hAnsi="Times New Roman" w:cs="Times New Roman"/>
          <w:color w:val="000000"/>
          <w:sz w:val="24"/>
          <w:szCs w:val="24"/>
        </w:rPr>
        <w:t xml:space="preserve"> a» или </w:t>
      </w:r>
      <w:proofErr w:type="spellStart"/>
      <w:proofErr w:type="gramStart"/>
      <w:r w:rsidRPr="002D39FE">
        <w:rPr>
          <w:rFonts w:ascii="Times New Roman" w:hAnsi="Times New Roman" w:cs="Times New Roman"/>
          <w:color w:val="000000"/>
          <w:sz w:val="24"/>
          <w:szCs w:val="24"/>
        </w:rPr>
        <w:t>давайте«</w:t>
      </w:r>
      <w:proofErr w:type="gramEnd"/>
      <w:r w:rsidRPr="002D39FE">
        <w:rPr>
          <w:rFonts w:ascii="Times New Roman" w:hAnsi="Times New Roman" w:cs="Times New Roman"/>
          <w:color w:val="000000"/>
          <w:sz w:val="24"/>
          <w:szCs w:val="24"/>
        </w:rPr>
        <w:t>from</w:t>
      </w:r>
      <w:proofErr w:type="spellEnd"/>
      <w:r w:rsidRPr="002D39FE">
        <w:rPr>
          <w:rFonts w:ascii="Times New Roman" w:hAnsi="Times New Roman" w:cs="Times New Roman"/>
          <w:color w:val="000000"/>
          <w:sz w:val="24"/>
          <w:szCs w:val="24"/>
        </w:rPr>
        <w:t xml:space="preserve"> module2 </w:t>
      </w:r>
      <w:proofErr w:type="spellStart"/>
      <w:r w:rsidRPr="002D39FE">
        <w:rPr>
          <w:rFonts w:ascii="Times New Roman" w:hAnsi="Times New Roman" w:cs="Times New Roman"/>
          <w:color w:val="000000"/>
          <w:sz w:val="24"/>
          <w:szCs w:val="24"/>
        </w:rPr>
        <w:t>import</w:t>
      </w:r>
      <w:proofErr w:type="spellEnd"/>
      <w:r w:rsidRPr="002D39FE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D39FE">
        <w:rPr>
          <w:rFonts w:ascii="Times New Roman" w:hAnsi="Times New Roman" w:cs="Times New Roman"/>
          <w:color w:val="000000"/>
          <w:sz w:val="24"/>
          <w:szCs w:val="24"/>
        </w:rPr>
        <w:t>say_hi</w:t>
      </w:r>
      <w:proofErr w:type="spellEnd"/>
      <w:r w:rsidRPr="002D39FE">
        <w:rPr>
          <w:rFonts w:ascii="Times New Roman" w:hAnsi="Times New Roman" w:cs="Times New Roman"/>
          <w:color w:val="000000"/>
          <w:sz w:val="24"/>
          <w:szCs w:val="24"/>
        </w:rPr>
        <w:t>», и тогда нам не придётся писать префикс с именем модуля 2, потому что мы, грубо говоря, функцию «</w:t>
      </w:r>
      <w:proofErr w:type="spellStart"/>
      <w:r w:rsidRPr="002D39FE">
        <w:rPr>
          <w:rFonts w:ascii="Times New Roman" w:hAnsi="Times New Roman" w:cs="Times New Roman"/>
          <w:color w:val="000000"/>
          <w:sz w:val="24"/>
          <w:szCs w:val="24"/>
        </w:rPr>
        <w:t>say_hi</w:t>
      </w:r>
      <w:proofErr w:type="spellEnd"/>
      <w:r w:rsidRPr="002D39FE">
        <w:rPr>
          <w:rFonts w:ascii="Times New Roman" w:hAnsi="Times New Roman" w:cs="Times New Roman"/>
          <w:color w:val="000000"/>
          <w:sz w:val="24"/>
          <w:szCs w:val="24"/>
        </w:rPr>
        <w:t>» добавили в глобальное пространство имён нашего файла «module1» (Рис.34).</w:t>
      </w:r>
      <w:r w:rsidR="002D39FE"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79CF939" w14:textId="1B6ABCF7" w:rsidR="00ED6B92" w:rsidRPr="002D39FE" w:rsidRDefault="002D39FE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8E01B8E" wp14:editId="60827D51">
            <wp:extent cx="9991725" cy="4296410"/>
            <wp:effectExtent l="0" t="0" r="9525" b="8890"/>
            <wp:docPr id="5" name="Рисунок 5" descr="https://static.tildacdn.com/tild6435-3735-4665-a431-323139303130/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static.tildacdn.com/tild6435-3735-4665-a431-323139303130/34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296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1DB7F" w14:textId="77777777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Рис.34</w:t>
      </w:r>
    </w:p>
    <w:p w14:paraId="141E5E2C" w14:textId="424F7867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Здесь есть ещё особенность. Когда мы что-то импортируем, мы точно также можем дать этому новое название. Например, функции «</w:t>
      </w:r>
      <w:proofErr w:type="spellStart"/>
      <w:r w:rsidRPr="002D39FE">
        <w:rPr>
          <w:rFonts w:ascii="Times New Roman" w:hAnsi="Times New Roman" w:cs="Times New Roman"/>
          <w:color w:val="000000"/>
          <w:sz w:val="24"/>
          <w:szCs w:val="24"/>
        </w:rPr>
        <w:t>say_hi</w:t>
      </w:r>
      <w:proofErr w:type="spellEnd"/>
      <w:r w:rsidRPr="002D39FE">
        <w:rPr>
          <w:rFonts w:ascii="Times New Roman" w:hAnsi="Times New Roman" w:cs="Times New Roman"/>
          <w:color w:val="000000"/>
          <w:sz w:val="24"/>
          <w:szCs w:val="24"/>
        </w:rPr>
        <w:t>» мы дали название «</w:t>
      </w:r>
      <w:proofErr w:type="spellStart"/>
      <w:r w:rsidRPr="002D39FE">
        <w:rPr>
          <w:rFonts w:ascii="Times New Roman" w:hAnsi="Times New Roman" w:cs="Times New Roman"/>
          <w:color w:val="000000"/>
          <w:sz w:val="24"/>
          <w:szCs w:val="24"/>
        </w:rPr>
        <w:t>sh</w:t>
      </w:r>
      <w:proofErr w:type="spellEnd"/>
      <w:r w:rsidRPr="002D39FE">
        <w:rPr>
          <w:rFonts w:ascii="Times New Roman" w:hAnsi="Times New Roman" w:cs="Times New Roman"/>
          <w:color w:val="000000"/>
          <w:sz w:val="24"/>
          <w:szCs w:val="24"/>
        </w:rPr>
        <w:t>». Теперь, если мы хотим вызвать эту функцию, будем писать уже не «</w:t>
      </w:r>
      <w:proofErr w:type="spellStart"/>
      <w:r w:rsidRPr="002D39FE">
        <w:rPr>
          <w:rFonts w:ascii="Times New Roman" w:hAnsi="Times New Roman" w:cs="Times New Roman"/>
          <w:color w:val="000000"/>
          <w:sz w:val="24"/>
          <w:szCs w:val="24"/>
        </w:rPr>
        <w:t>say_hi</w:t>
      </w:r>
      <w:proofErr w:type="spellEnd"/>
      <w:r w:rsidRPr="002D39FE">
        <w:rPr>
          <w:rFonts w:ascii="Times New Roman" w:hAnsi="Times New Roman" w:cs="Times New Roman"/>
          <w:color w:val="000000"/>
          <w:sz w:val="24"/>
          <w:szCs w:val="24"/>
        </w:rPr>
        <w:t>», а «</w:t>
      </w:r>
      <w:proofErr w:type="spellStart"/>
      <w:r w:rsidRPr="002D39FE">
        <w:rPr>
          <w:rFonts w:ascii="Times New Roman" w:hAnsi="Times New Roman" w:cs="Times New Roman"/>
          <w:color w:val="000000"/>
          <w:sz w:val="24"/>
          <w:szCs w:val="24"/>
        </w:rPr>
        <w:t>sh</w:t>
      </w:r>
      <w:proofErr w:type="spellEnd"/>
      <w:r w:rsidRPr="002D39FE">
        <w:rPr>
          <w:rFonts w:ascii="Times New Roman" w:hAnsi="Times New Roman" w:cs="Times New Roman"/>
          <w:color w:val="000000"/>
          <w:sz w:val="24"/>
          <w:szCs w:val="24"/>
        </w:rPr>
        <w:t>» (Рис.35).</w:t>
      </w:r>
      <w:r w:rsidR="002D39FE"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C0F78F3" w14:textId="6CD03F7E" w:rsidR="00ED6B92" w:rsidRPr="002D39FE" w:rsidRDefault="002D39FE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C20AC54" wp14:editId="061B9AF9">
            <wp:extent cx="9991725" cy="4500880"/>
            <wp:effectExtent l="0" t="0" r="9525" b="0"/>
            <wp:docPr id="4" name="Рисунок 4" descr="https://static.tildacdn.com/tild3565-3161-4234-b138-613864323330/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static.tildacdn.com/tild3565-3161-4234-b138-613864323330/35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50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0009C" w14:textId="77777777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Рис.35</w:t>
      </w:r>
    </w:p>
    <w:p w14:paraId="1D441DBE" w14:textId="77777777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Все эти разные импорты могут пригодиться вам в ваших больших будущих проектах, потому что вы будете использовать библиотеки, будете использовать какие-то фреймворки, где очень много импортов вам потребуется для реализации какой-то задачи. И вы не можете гарантировать себе того, что какая-то из функций в этих модулях будет иметь, скажем так, только уникальное название. То есть вы не будете уверены в том, что ваши функции, ваши названия переменных не совпадают с названиями функций и переменных в других модулях. Поэтому есть возможность давать новые имена, импортировать либо с указанием префикса, либо с добавлением в глобальное пространство имён, то есть без указания префикса. Это все нужно для удобства, чтобы, во-первых, у вас не было конфликта, связанного с именами. И чтобы у вас не было, скажем так, какой-либо путаницы, если у вас какие-то, например, длинные названия, потому что и такое тоже бывает. Все это сделано под нас.</w:t>
      </w:r>
    </w:p>
    <w:p w14:paraId="5935B6EC" w14:textId="77777777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 xml:space="preserve">В принципе, это все, что у нас касается модулей. Главное понимать, что модуль это просто </w:t>
      </w:r>
      <w:proofErr w:type="gramStart"/>
      <w:r w:rsidRPr="002D39FE">
        <w:rPr>
          <w:rFonts w:ascii="Times New Roman" w:hAnsi="Times New Roman" w:cs="Times New Roman"/>
          <w:color w:val="000000"/>
          <w:sz w:val="24"/>
          <w:szCs w:val="24"/>
        </w:rPr>
        <w:t>файл ,</w:t>
      </w:r>
      <w:proofErr w:type="gramEnd"/>
      <w:r w:rsidRPr="002D39FE">
        <w:rPr>
          <w:rFonts w:ascii="Times New Roman" w:hAnsi="Times New Roman" w:cs="Times New Roman"/>
          <w:color w:val="000000"/>
          <w:sz w:val="24"/>
          <w:szCs w:val="24"/>
        </w:rPr>
        <w:t xml:space="preserve"> который содержит какой-то код на языке </w:t>
      </w:r>
      <w:proofErr w:type="spellStart"/>
      <w:r w:rsidRPr="002D39FE">
        <w:rPr>
          <w:rFonts w:ascii="Times New Roman" w:hAnsi="Times New Roman" w:cs="Times New Roman"/>
          <w:color w:val="000000"/>
          <w:sz w:val="24"/>
          <w:szCs w:val="24"/>
        </w:rPr>
        <w:t>Python</w:t>
      </w:r>
      <w:proofErr w:type="spellEnd"/>
      <w:r w:rsidRPr="002D39FE">
        <w:rPr>
          <w:rFonts w:ascii="Times New Roman" w:hAnsi="Times New Roman" w:cs="Times New Roman"/>
          <w:color w:val="000000"/>
          <w:sz w:val="24"/>
          <w:szCs w:val="24"/>
        </w:rPr>
        <w:t xml:space="preserve">, может его даже вообще не содержать (но тогда зачем его импортировать), который находится внутри вашего проекта. То есть </w:t>
      </w:r>
      <w:proofErr w:type="gramStart"/>
      <w:r w:rsidRPr="002D39FE">
        <w:rPr>
          <w:rFonts w:ascii="Times New Roman" w:hAnsi="Times New Roman" w:cs="Times New Roman"/>
          <w:color w:val="000000"/>
          <w:sz w:val="24"/>
          <w:szCs w:val="24"/>
        </w:rPr>
        <w:t>вы по сути</w:t>
      </w:r>
      <w:proofErr w:type="gramEnd"/>
      <w:r w:rsidRPr="002D39FE">
        <w:rPr>
          <w:rFonts w:ascii="Times New Roman" w:hAnsi="Times New Roman" w:cs="Times New Roman"/>
          <w:color w:val="000000"/>
          <w:sz w:val="24"/>
          <w:szCs w:val="24"/>
        </w:rPr>
        <w:t>, можете использовать возможности каждого файла, который у вас создан в рабочей вашей директории. И запомнить способы импортов и что нужно будет сделать, если у вас какие-то функции или переменные имеют одинаковые названия. Единственное что хотелось бы добавить, если у вас всё-таки встречаются какие-то одинаковые имена, и вы никак не можете избавиться от этих одинаковых имён и хотите знать, в каком порядке, в какой момент, что у вас будет использоваться, нужно запомнить одну простую вещь: т</w:t>
      </w:r>
      <w:r w:rsidRPr="002D39FE">
        <w:rPr>
          <w:rStyle w:val="a3"/>
          <w:rFonts w:ascii="Times New Roman" w:hAnsi="Times New Roman" w:cs="Times New Roman"/>
          <w:color w:val="000000"/>
          <w:sz w:val="24"/>
          <w:szCs w:val="24"/>
        </w:rPr>
        <w:t>о, что было позже в вашей программе, то и будет использоваться.</w:t>
      </w:r>
    </w:p>
    <w:p w14:paraId="7CB75EB6" w14:textId="12AE7EDA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Style w:val="a3"/>
          <w:rFonts w:ascii="Times New Roman" w:hAnsi="Times New Roman" w:cs="Times New Roman"/>
          <w:color w:val="000000"/>
          <w:sz w:val="24"/>
          <w:szCs w:val="24"/>
        </w:rPr>
        <w:lastRenderedPageBreak/>
        <w:t>Что это значит?</w:t>
      </w:r>
      <w:r w:rsidRPr="002D39FE">
        <w:rPr>
          <w:rFonts w:ascii="Times New Roman" w:hAnsi="Times New Roman" w:cs="Times New Roman"/>
          <w:color w:val="000000"/>
          <w:sz w:val="24"/>
          <w:szCs w:val="24"/>
        </w:rPr>
        <w:t> Вот есть у нас здесь из модуля 2 функция, мы импортировали «</w:t>
      </w:r>
      <w:proofErr w:type="spellStart"/>
      <w:r w:rsidRPr="002D39FE">
        <w:rPr>
          <w:rFonts w:ascii="Times New Roman" w:hAnsi="Times New Roman" w:cs="Times New Roman"/>
          <w:color w:val="000000"/>
          <w:sz w:val="24"/>
          <w:szCs w:val="24"/>
        </w:rPr>
        <w:t>sh</w:t>
      </w:r>
      <w:proofErr w:type="spellEnd"/>
      <w:r w:rsidRPr="002D39FE">
        <w:rPr>
          <w:rFonts w:ascii="Times New Roman" w:hAnsi="Times New Roman" w:cs="Times New Roman"/>
          <w:color w:val="000000"/>
          <w:sz w:val="24"/>
          <w:szCs w:val="24"/>
        </w:rPr>
        <w:t>». Сейчас мы её вызываем, видим «Привет я из функции во 2 модуле» (Рис.36).</w:t>
      </w:r>
      <w:r w:rsidR="002D39FE"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21B96A4C" w14:textId="0DDF6A6E" w:rsidR="00ED6B92" w:rsidRPr="002D39FE" w:rsidRDefault="002D39FE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F02A778" wp14:editId="6A27B722">
            <wp:extent cx="9991725" cy="4558030"/>
            <wp:effectExtent l="0" t="0" r="9525" b="0"/>
            <wp:docPr id="3" name="Рисунок 3" descr="https://static.tildacdn.com/tild3732-3438-4862-a331-323333306435/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static.tildacdn.com/tild3732-3438-4862-a331-323333306435/36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55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FBAF3" w14:textId="77777777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Рис.36</w:t>
      </w:r>
    </w:p>
    <w:p w14:paraId="7F23F835" w14:textId="1F463BE4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Если мы в своём файле создадим функцию «</w:t>
      </w:r>
      <w:proofErr w:type="spellStart"/>
      <w:r w:rsidRPr="002D39FE">
        <w:rPr>
          <w:rFonts w:ascii="Times New Roman" w:hAnsi="Times New Roman" w:cs="Times New Roman"/>
          <w:color w:val="000000"/>
          <w:sz w:val="24"/>
          <w:szCs w:val="24"/>
        </w:rPr>
        <w:t>sh</w:t>
      </w:r>
      <w:proofErr w:type="spellEnd"/>
      <w:r w:rsidRPr="002D39FE">
        <w:rPr>
          <w:rFonts w:ascii="Times New Roman" w:hAnsi="Times New Roman" w:cs="Times New Roman"/>
          <w:color w:val="000000"/>
          <w:sz w:val="24"/>
          <w:szCs w:val="24"/>
        </w:rPr>
        <w:t>», напишем «Я из модуля 1» и вызовем, то здесь уже будет «я из модуля 1», а не «</w:t>
      </w:r>
      <w:proofErr w:type="spellStart"/>
      <w:r w:rsidRPr="002D39FE">
        <w:rPr>
          <w:rFonts w:ascii="Times New Roman" w:hAnsi="Times New Roman" w:cs="Times New Roman"/>
          <w:color w:val="000000"/>
          <w:sz w:val="24"/>
          <w:szCs w:val="24"/>
        </w:rPr>
        <w:t>sh</w:t>
      </w:r>
      <w:proofErr w:type="spellEnd"/>
      <w:r w:rsidRPr="002D39FE">
        <w:rPr>
          <w:rFonts w:ascii="Times New Roman" w:hAnsi="Times New Roman" w:cs="Times New Roman"/>
          <w:color w:val="000000"/>
          <w:sz w:val="24"/>
          <w:szCs w:val="24"/>
        </w:rPr>
        <w:t>», который мы импортировали из второго модуля (Рис.37).</w:t>
      </w:r>
      <w:r w:rsidR="002D39FE"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21F5F3BB" w14:textId="334B8758" w:rsidR="00ED6B92" w:rsidRPr="002D39FE" w:rsidRDefault="002D39FE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393F7BC" wp14:editId="1C08755A">
            <wp:extent cx="9991725" cy="4819650"/>
            <wp:effectExtent l="0" t="0" r="9525" b="0"/>
            <wp:docPr id="2" name="Рисунок 2" descr="https://static.tildacdn.com/tild3836-6264-4966-a662-303365626162/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static.tildacdn.com/tild3836-6264-4966-a662-303365626162/37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9404C1" w14:textId="77777777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Рис.37</w:t>
      </w:r>
    </w:p>
    <w:p w14:paraId="10874652" w14:textId="660B1C46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Вот этот вызов, это определение функции у нас находилось позже. То есть мы сначала импортировали, а потом, грубо говоря, заменили, но делать так не рекомендуется (Рис.38).</w:t>
      </w:r>
      <w:r w:rsidR="002D39FE"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0A161FA" w14:textId="718C30D0" w:rsidR="00ED6B92" w:rsidRPr="002D39FE" w:rsidRDefault="002D39FE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bookmarkStart w:id="0" w:name="_GoBack"/>
      <w:r w:rsidRPr="002D39FE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A398C08" wp14:editId="090B0EA1">
            <wp:extent cx="9991725" cy="4581525"/>
            <wp:effectExtent l="0" t="0" r="9525" b="9525"/>
            <wp:docPr id="1" name="Рисунок 1" descr="https://static.tildacdn.com/tild6133-3561-4564-b263-326235306163/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static.tildacdn.com/tild6133-3561-4564-b263-326235306163/38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3A387169" w14:textId="77777777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Рис.38</w:t>
      </w:r>
    </w:p>
    <w:p w14:paraId="2263AED3" w14:textId="77777777" w:rsidR="00ED6B92" w:rsidRPr="002D39FE" w:rsidRDefault="00ED6B92" w:rsidP="002D39F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D39FE">
        <w:rPr>
          <w:rFonts w:ascii="Times New Roman" w:hAnsi="Times New Roman" w:cs="Times New Roman"/>
          <w:color w:val="000000"/>
          <w:sz w:val="24"/>
          <w:szCs w:val="24"/>
        </w:rPr>
        <w:t>Старайтесь придумывать уникальные имена и следить за тем, чтобы в вашей программе было меньше всего дубликатов.</w:t>
      </w:r>
    </w:p>
    <w:p w14:paraId="5AE3DB24" w14:textId="667B4B80" w:rsidR="00C9315B" w:rsidRPr="002D39FE" w:rsidRDefault="00C9315B" w:rsidP="002D39F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C9315B" w:rsidRPr="002D39FE" w:rsidSect="00C94907">
      <w:pgSz w:w="16838" w:h="11906" w:orient="landscape"/>
      <w:pgMar w:top="426" w:right="536" w:bottom="284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4169B5"/>
    <w:multiLevelType w:val="multilevel"/>
    <w:tmpl w:val="0AE69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72B050E"/>
    <w:multiLevelType w:val="multilevel"/>
    <w:tmpl w:val="236A1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B8300E9"/>
    <w:multiLevelType w:val="multilevel"/>
    <w:tmpl w:val="449446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06A0946"/>
    <w:multiLevelType w:val="multilevel"/>
    <w:tmpl w:val="EAFE9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470F5A68"/>
    <w:multiLevelType w:val="multilevel"/>
    <w:tmpl w:val="2E40D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5FAF7F65"/>
    <w:multiLevelType w:val="multilevel"/>
    <w:tmpl w:val="14AC7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5FC00F3F"/>
    <w:multiLevelType w:val="multilevel"/>
    <w:tmpl w:val="50462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5"/>
  </w:num>
  <w:num w:numId="2">
    <w:abstractNumId w:val="4"/>
  </w:num>
  <w:num w:numId="3">
    <w:abstractNumId w:val="6"/>
  </w:num>
  <w:num w:numId="4">
    <w:abstractNumId w:val="3"/>
  </w:num>
  <w:num w:numId="5">
    <w:abstractNumId w:val="0"/>
  </w:num>
  <w:num w:numId="6">
    <w:abstractNumId w:val="1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26C8"/>
    <w:rsid w:val="0005566C"/>
    <w:rsid w:val="000A21C3"/>
    <w:rsid w:val="0013173C"/>
    <w:rsid w:val="00172F25"/>
    <w:rsid w:val="001F69A1"/>
    <w:rsid w:val="00201463"/>
    <w:rsid w:val="0024526A"/>
    <w:rsid w:val="002D39FE"/>
    <w:rsid w:val="003E1181"/>
    <w:rsid w:val="004103B4"/>
    <w:rsid w:val="0050704D"/>
    <w:rsid w:val="00565B0D"/>
    <w:rsid w:val="005726C8"/>
    <w:rsid w:val="00585956"/>
    <w:rsid w:val="005F5642"/>
    <w:rsid w:val="006C13DD"/>
    <w:rsid w:val="007810AD"/>
    <w:rsid w:val="00831162"/>
    <w:rsid w:val="008826EF"/>
    <w:rsid w:val="00891DE3"/>
    <w:rsid w:val="008A2AA1"/>
    <w:rsid w:val="0091035C"/>
    <w:rsid w:val="00942F57"/>
    <w:rsid w:val="00971B38"/>
    <w:rsid w:val="00A04F0A"/>
    <w:rsid w:val="00A406DA"/>
    <w:rsid w:val="00AF7A5F"/>
    <w:rsid w:val="00C33378"/>
    <w:rsid w:val="00C9315B"/>
    <w:rsid w:val="00C94907"/>
    <w:rsid w:val="00CA4BDF"/>
    <w:rsid w:val="00CA640F"/>
    <w:rsid w:val="00E5285E"/>
    <w:rsid w:val="00E57353"/>
    <w:rsid w:val="00E75AD5"/>
    <w:rsid w:val="00ED6B92"/>
    <w:rsid w:val="00EF1320"/>
    <w:rsid w:val="00F35E9B"/>
    <w:rsid w:val="00FB7347"/>
    <w:rsid w:val="00FD78DC"/>
    <w:rsid w:val="00FF0E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29A275"/>
  <w15:chartTrackingRefBased/>
  <w15:docId w15:val="{9A154A9A-977B-407E-8791-796E729C06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C9315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C9315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A2AA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C9315B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C9315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3">
    <w:name w:val="Strong"/>
    <w:basedOn w:val="a0"/>
    <w:uiPriority w:val="22"/>
    <w:qFormat/>
    <w:rsid w:val="00C9315B"/>
    <w:rPr>
      <w:b/>
      <w:bCs/>
    </w:rPr>
  </w:style>
  <w:style w:type="character" w:styleId="a4">
    <w:name w:val="Emphasis"/>
    <w:basedOn w:val="a0"/>
    <w:uiPriority w:val="20"/>
    <w:qFormat/>
    <w:rsid w:val="00C9315B"/>
    <w:rPr>
      <w:i/>
      <w:iCs/>
    </w:rPr>
  </w:style>
  <w:style w:type="character" w:styleId="a5">
    <w:name w:val="Hyperlink"/>
    <w:basedOn w:val="a0"/>
    <w:uiPriority w:val="99"/>
    <w:semiHidden/>
    <w:unhideWhenUsed/>
    <w:rsid w:val="00C9315B"/>
    <w:rPr>
      <w:color w:val="0000FF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8A2AA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msonormal0">
    <w:name w:val="msonormal"/>
    <w:basedOn w:val="a"/>
    <w:rsid w:val="003E11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FollowedHyperlink"/>
    <w:basedOn w:val="a0"/>
    <w:uiPriority w:val="99"/>
    <w:semiHidden/>
    <w:unhideWhenUsed/>
    <w:rsid w:val="003E1181"/>
    <w:rPr>
      <w:color w:val="800080"/>
      <w:u w:val="single"/>
    </w:rPr>
  </w:style>
  <w:style w:type="character" w:customStyle="1" w:styleId="tlk-menutick">
    <w:name w:val="tlk-menu__tick"/>
    <w:basedOn w:val="a0"/>
    <w:rsid w:val="003E1181"/>
  </w:style>
  <w:style w:type="character" w:customStyle="1" w:styleId="tlk-switchertitle">
    <w:name w:val="tlk-switcher__title"/>
    <w:basedOn w:val="a0"/>
    <w:rsid w:val="003E118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37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7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20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7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33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4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63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32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66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75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9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06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0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86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8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0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5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45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03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2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5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03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74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73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90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2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90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39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00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6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1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43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1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96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46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2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10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1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17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96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5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6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40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45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18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9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67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57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95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64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12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37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35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3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31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2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3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719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026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166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97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0372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7700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9480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9725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6767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6010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7421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7397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9992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1578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6799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3794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7557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9868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2034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4690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285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0793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0886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6718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2682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713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1984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201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6242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3179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2608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669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48073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3296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2966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6739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218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1851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1526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3481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5686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8095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3533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158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9123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526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7563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776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5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50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44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27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66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167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8632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991936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657155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0578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122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36500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52933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11462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6624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84155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96426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15012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05815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8433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88625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45006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46360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0220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1873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4235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44565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4017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84777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2231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56392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610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9903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2930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2590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1658610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7029655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7588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9818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05738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119848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63144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041157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53494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17308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55836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91344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1489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63588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19465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26497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02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9116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0307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705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47962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925180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68881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99190776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991875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5257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27745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36046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9560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2382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00864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5547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78496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624881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85929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4367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601020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7660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708847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04977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6799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3578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89064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53724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70462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90564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95881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79793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45905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5775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75185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25042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3663264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3396638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807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38008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152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18202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60693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6941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57518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487589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70636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1876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7208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2125684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7210551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6860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5404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709418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498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8415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78178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3867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91389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392096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7325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3000556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19832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7755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12431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54416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6265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86328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88523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9033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9795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36346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201207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883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9115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9453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8248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7649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39575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24074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52473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8333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1978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9959814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24762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526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26209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86477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193294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84631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10088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04349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861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646662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10810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5815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9290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894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71018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7158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42331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4813191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9148835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058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12922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41983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2595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24343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44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96917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9753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7390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2960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3859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48305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14613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87188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978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5666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8669510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123074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0695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12570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8864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7407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05912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52399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18143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65649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1987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51278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8754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99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2007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8306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33838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86647426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481660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9711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62762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356740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7661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959574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643967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8127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69823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28132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5916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2944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60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50880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5004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14880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72197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126273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055752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887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1244166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849181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0708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10425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9580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57299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5606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5406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42962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91524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08434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7283793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5018870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4036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74083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4301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76732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61920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0715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3737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81830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564863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2349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1013583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3346048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095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72400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66662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56134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118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91325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51600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348493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0120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68280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3058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25965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520869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289380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39519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8933416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471905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6043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149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5075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42350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96058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061933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38722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76366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0688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299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1132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42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58121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3147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217627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0156907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1037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653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7042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8258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8951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11046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24153963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161646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0851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61705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30772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93512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09723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5046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636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57921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421511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64595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1109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357567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94030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1792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09451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10709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68582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78099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6880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00060008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2010149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3412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6670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94107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27118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38188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22977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7856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7172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2268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57196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72316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7816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62436148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645977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799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75505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389471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8651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7247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765164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33221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67130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72829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5797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63578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6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3995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9690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9586441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293636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96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4525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1524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35875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915344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98911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09677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9543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6838293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15194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089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22980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02258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0073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419298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208134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13221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1959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7600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0449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5486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97828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6617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82067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39404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62751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15537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0676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5585720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9348450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338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46927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62314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114748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72846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7596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5574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54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3827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87511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2168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690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29620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05888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2835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69500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5783477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997100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8014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3659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395043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1610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29402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49006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968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09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8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0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5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94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72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514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430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314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37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9141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16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58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315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044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04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26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1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079226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038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343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87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86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67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1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7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71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06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4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82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2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0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1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17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76179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79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6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7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842494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18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5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47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6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77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24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7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05315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27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48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34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766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129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96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93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FB291E-7329-4B99-B9E5-D9511E427B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40</Pages>
  <Words>2306</Words>
  <Characters>13147</Characters>
  <Application>Microsoft Office Word</Application>
  <DocSecurity>0</DocSecurity>
  <Lines>109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LUKOIL</Company>
  <LinksUpToDate>false</LinksUpToDate>
  <CharactersWithSpaces>15423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2024-06-26T08:37:00Z</dcterms:created>
  <dcterms:modified xsi:type="dcterms:W3CDTF">2024-06-26T08:41:00Z</dcterms:modified>
</cp:coreProperties>
</file>